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CFDED" w14:textId="77777777" w:rsidR="00FC21AD" w:rsidRPr="00C80181" w:rsidRDefault="007B0237" w:rsidP="00FC21AD">
      <w:pPr>
        <w:tabs>
          <w:tab w:val="left" w:pos="315"/>
          <w:tab w:val="center" w:pos="4678"/>
        </w:tabs>
        <w:autoSpaceDE w:val="0"/>
        <w:autoSpaceDN w:val="0"/>
        <w:adjustRightInd w:val="0"/>
        <w:spacing w:after="0" w:line="240" w:lineRule="auto"/>
        <w:jc w:val="center"/>
        <w:rPr>
          <w:rFonts w:ascii="Times New Roman" w:hAnsi="Times New Roman" w:cs="Times New Roman"/>
          <w:i/>
          <w:sz w:val="24"/>
          <w:szCs w:val="24"/>
        </w:rPr>
      </w:pPr>
      <w:r w:rsidRPr="00C80181">
        <w:rPr>
          <w:rFonts w:ascii="Times New Roman" w:hAnsi="Times New Roman" w:cs="Times New Roman"/>
          <w:i/>
          <w:sz w:val="24"/>
          <w:szCs w:val="24"/>
        </w:rPr>
        <w:t xml:space="preserve">                   </w:t>
      </w:r>
    </w:p>
    <w:p w14:paraId="02A62898" w14:textId="77777777" w:rsidR="005C5F47" w:rsidRPr="00C80181" w:rsidRDefault="007B0237" w:rsidP="00FC21AD">
      <w:pPr>
        <w:tabs>
          <w:tab w:val="left" w:pos="315"/>
          <w:tab w:val="center" w:pos="4678"/>
        </w:tabs>
        <w:autoSpaceDE w:val="0"/>
        <w:autoSpaceDN w:val="0"/>
        <w:adjustRightInd w:val="0"/>
        <w:spacing w:after="0" w:line="240" w:lineRule="auto"/>
        <w:jc w:val="center"/>
        <w:rPr>
          <w:rFonts w:ascii="Times New Roman" w:hAnsi="Times New Roman" w:cs="Times New Roman"/>
          <w:b/>
          <w:i/>
          <w:sz w:val="24"/>
          <w:szCs w:val="24"/>
        </w:rPr>
      </w:pPr>
      <w:r w:rsidRPr="00C80181">
        <w:rPr>
          <w:rFonts w:ascii="Times New Roman" w:hAnsi="Times New Roman" w:cs="Times New Roman"/>
          <w:i/>
          <w:sz w:val="24"/>
          <w:szCs w:val="24"/>
        </w:rPr>
        <w:t>(ТИПОВАЯ ФОРМА)</w:t>
      </w:r>
    </w:p>
    <w:p w14:paraId="3B700B3D" w14:textId="77777777" w:rsidR="005C5F47" w:rsidRPr="00C80181" w:rsidRDefault="005C5F47" w:rsidP="005C5F47">
      <w:pPr>
        <w:tabs>
          <w:tab w:val="left" w:pos="315"/>
          <w:tab w:val="center" w:pos="4678"/>
        </w:tabs>
        <w:autoSpaceDE w:val="0"/>
        <w:autoSpaceDN w:val="0"/>
        <w:adjustRightInd w:val="0"/>
        <w:spacing w:after="0" w:line="240" w:lineRule="auto"/>
        <w:rPr>
          <w:rFonts w:ascii="Times New Roman" w:hAnsi="Times New Roman" w:cs="Times New Roman"/>
          <w:sz w:val="24"/>
          <w:szCs w:val="24"/>
        </w:rPr>
      </w:pPr>
    </w:p>
    <w:p w14:paraId="10BB4BC6" w14:textId="377DE102" w:rsidR="00C80181" w:rsidRPr="00274D4C" w:rsidRDefault="00496B5B" w:rsidP="00C80181">
      <w:pPr>
        <w:autoSpaceDE w:val="0"/>
        <w:autoSpaceDN w:val="0"/>
        <w:adjustRightInd w:val="0"/>
        <w:spacing w:after="0" w:line="240" w:lineRule="auto"/>
        <w:jc w:val="center"/>
        <w:rPr>
          <w:rFonts w:ascii="Times New Roman" w:hAnsi="Times New Roman" w:cs="Times New Roman"/>
          <w:b/>
          <w:sz w:val="24"/>
          <w:szCs w:val="24"/>
        </w:rPr>
      </w:pPr>
      <w:r w:rsidRPr="00C80181">
        <w:rPr>
          <w:rFonts w:ascii="Times New Roman" w:hAnsi="Times New Roman" w:cs="Times New Roman"/>
          <w:b/>
          <w:sz w:val="24"/>
          <w:szCs w:val="24"/>
        </w:rPr>
        <w:t>АГЕНТСКИЙ ДОГОВОР</w:t>
      </w:r>
      <w:r w:rsidR="00C80181" w:rsidRPr="00C80181">
        <w:rPr>
          <w:rFonts w:ascii="Times New Roman" w:hAnsi="Times New Roman" w:cs="Times New Roman"/>
          <w:b/>
          <w:sz w:val="24"/>
          <w:szCs w:val="24"/>
        </w:rPr>
        <w:t xml:space="preserve"> </w:t>
      </w:r>
      <w:r w:rsidR="00C80181" w:rsidRPr="00274D4C">
        <w:rPr>
          <w:rFonts w:ascii="Times New Roman" w:hAnsi="Times New Roman" w:cs="Times New Roman"/>
          <w:b/>
          <w:sz w:val="24"/>
          <w:szCs w:val="24"/>
        </w:rPr>
        <w:t>№ КУ/_______-20____</w:t>
      </w:r>
    </w:p>
    <w:p w14:paraId="546BE998" w14:textId="732DDE78" w:rsidR="008419C4" w:rsidRPr="00C80181" w:rsidRDefault="00DC77E8" w:rsidP="005A67F0">
      <w:pPr>
        <w:tabs>
          <w:tab w:val="left" w:pos="315"/>
          <w:tab w:val="center" w:pos="4678"/>
        </w:tabs>
        <w:autoSpaceDE w:val="0"/>
        <w:autoSpaceDN w:val="0"/>
        <w:adjustRightInd w:val="0"/>
        <w:spacing w:after="0" w:line="240" w:lineRule="auto"/>
        <w:jc w:val="center"/>
        <w:rPr>
          <w:rFonts w:ascii="Times New Roman" w:hAnsi="Times New Roman" w:cs="Times New Roman"/>
          <w:b/>
        </w:rPr>
      </w:pPr>
      <w:r w:rsidRPr="00274D4C">
        <w:rPr>
          <w:rFonts w:ascii="Times New Roman" w:hAnsi="Times New Roman" w:cs="Times New Roman"/>
          <w:b/>
          <w:sz w:val="24"/>
          <w:szCs w:val="24"/>
        </w:rPr>
        <w:br/>
      </w:r>
    </w:p>
    <w:p w14:paraId="4AED532B" w14:textId="77777777" w:rsidR="008C2B88" w:rsidRPr="00C80181" w:rsidRDefault="008C2B88" w:rsidP="008C2B88">
      <w:pPr>
        <w:widowControl w:val="0"/>
        <w:spacing w:after="0" w:line="240" w:lineRule="auto"/>
        <w:jc w:val="both"/>
        <w:rPr>
          <w:rFonts w:ascii="Times New Roman" w:eastAsia="Times New Roman" w:hAnsi="Times New Roman" w:cs="Times New Roman"/>
          <w:bCs/>
          <w:sz w:val="24"/>
          <w:szCs w:val="24"/>
          <w:lang w:eastAsia="zh-CN"/>
        </w:rPr>
      </w:pPr>
      <w:r w:rsidRPr="00C80181">
        <w:rPr>
          <w:rFonts w:ascii="Times New Roman" w:eastAsia="Times New Roman" w:hAnsi="Times New Roman" w:cs="Times New Roman"/>
          <w:bCs/>
          <w:sz w:val="24"/>
          <w:szCs w:val="24"/>
          <w:lang w:eastAsia="zh-CN"/>
        </w:rPr>
        <w:t xml:space="preserve">г. </w:t>
      </w:r>
      <w:r w:rsidR="00DB67AE" w:rsidRPr="00C80181">
        <w:rPr>
          <w:rFonts w:ascii="Times New Roman" w:eastAsia="Times New Roman" w:hAnsi="Times New Roman" w:cs="Times New Roman"/>
          <w:bCs/>
          <w:sz w:val="24"/>
          <w:szCs w:val="24"/>
          <w:lang w:eastAsia="zh-CN"/>
        </w:rPr>
        <w:t>Норильск</w:t>
      </w:r>
      <w:r w:rsidRPr="00C80181">
        <w:rPr>
          <w:rFonts w:ascii="Times New Roman" w:eastAsia="Times New Roman" w:hAnsi="Times New Roman" w:cs="Times New Roman"/>
          <w:bCs/>
          <w:sz w:val="24"/>
          <w:szCs w:val="24"/>
          <w:lang w:eastAsia="zh-CN"/>
        </w:rPr>
        <w:tab/>
      </w:r>
      <w:r w:rsidRPr="00C80181">
        <w:rPr>
          <w:rFonts w:ascii="Times New Roman" w:eastAsia="Times New Roman" w:hAnsi="Times New Roman" w:cs="Times New Roman"/>
          <w:bCs/>
          <w:sz w:val="24"/>
          <w:szCs w:val="24"/>
          <w:lang w:eastAsia="zh-CN"/>
        </w:rPr>
        <w:tab/>
      </w:r>
      <w:r w:rsidR="00AC0E57" w:rsidRPr="00C80181">
        <w:rPr>
          <w:rFonts w:ascii="Times New Roman" w:eastAsia="Times New Roman" w:hAnsi="Times New Roman" w:cs="Times New Roman"/>
          <w:bCs/>
          <w:sz w:val="24"/>
          <w:szCs w:val="24"/>
          <w:lang w:eastAsia="zh-CN"/>
        </w:rPr>
        <w:tab/>
      </w:r>
      <w:r w:rsidR="00AC0E57" w:rsidRPr="00C80181">
        <w:rPr>
          <w:rFonts w:ascii="Times New Roman" w:eastAsia="Times New Roman" w:hAnsi="Times New Roman" w:cs="Times New Roman"/>
          <w:bCs/>
          <w:sz w:val="24"/>
          <w:szCs w:val="24"/>
          <w:lang w:eastAsia="zh-CN"/>
        </w:rPr>
        <w:tab/>
      </w:r>
      <w:r w:rsidR="00AC0E57" w:rsidRPr="00C80181">
        <w:rPr>
          <w:rFonts w:ascii="Times New Roman" w:eastAsia="Times New Roman" w:hAnsi="Times New Roman" w:cs="Times New Roman"/>
          <w:bCs/>
          <w:sz w:val="24"/>
          <w:szCs w:val="24"/>
          <w:lang w:eastAsia="zh-CN"/>
        </w:rPr>
        <w:tab/>
      </w:r>
      <w:r w:rsidR="00AC0E57" w:rsidRPr="00C80181">
        <w:rPr>
          <w:rFonts w:ascii="Times New Roman" w:eastAsia="Times New Roman" w:hAnsi="Times New Roman" w:cs="Times New Roman"/>
          <w:bCs/>
          <w:sz w:val="24"/>
          <w:szCs w:val="24"/>
          <w:lang w:eastAsia="zh-CN"/>
        </w:rPr>
        <w:tab/>
      </w:r>
      <w:r w:rsidR="00AC0E57" w:rsidRPr="00C80181">
        <w:rPr>
          <w:rFonts w:ascii="Times New Roman" w:eastAsia="Times New Roman" w:hAnsi="Times New Roman" w:cs="Times New Roman"/>
          <w:bCs/>
          <w:sz w:val="24"/>
          <w:szCs w:val="24"/>
          <w:lang w:eastAsia="zh-CN"/>
        </w:rPr>
        <w:tab/>
        <w:t xml:space="preserve">        </w:t>
      </w:r>
      <w:r w:rsidR="00DB67AE" w:rsidRPr="00C80181">
        <w:rPr>
          <w:rFonts w:ascii="Times New Roman" w:eastAsia="Times New Roman" w:hAnsi="Times New Roman" w:cs="Times New Roman"/>
          <w:bCs/>
          <w:sz w:val="24"/>
          <w:szCs w:val="24"/>
          <w:lang w:eastAsia="zh-CN"/>
        </w:rPr>
        <w:t xml:space="preserve">           </w:t>
      </w:r>
      <w:r w:rsidRPr="00C80181">
        <w:rPr>
          <w:rFonts w:ascii="Times New Roman" w:eastAsia="Times New Roman" w:hAnsi="Times New Roman" w:cs="Times New Roman"/>
          <w:bCs/>
          <w:sz w:val="24"/>
          <w:szCs w:val="24"/>
          <w:lang w:eastAsia="zh-CN"/>
        </w:rPr>
        <w:t>«</w:t>
      </w:r>
      <w:r w:rsidR="007C4277" w:rsidRPr="00C80181">
        <w:rPr>
          <w:rFonts w:ascii="Times New Roman" w:eastAsia="Times New Roman" w:hAnsi="Times New Roman" w:cs="Times New Roman"/>
          <w:bCs/>
          <w:sz w:val="24"/>
          <w:szCs w:val="24"/>
          <w:lang w:eastAsia="zh-CN"/>
        </w:rPr>
        <w:t>_</w:t>
      </w:r>
      <w:r w:rsidRPr="00C80181">
        <w:rPr>
          <w:rFonts w:ascii="Times New Roman" w:eastAsia="Times New Roman" w:hAnsi="Times New Roman" w:cs="Times New Roman"/>
          <w:bCs/>
          <w:sz w:val="24"/>
          <w:szCs w:val="24"/>
          <w:lang w:eastAsia="zh-CN"/>
        </w:rPr>
        <w:t xml:space="preserve">__» _________ </w:t>
      </w:r>
      <w:r w:rsidR="00FF6018" w:rsidRPr="00C80181">
        <w:rPr>
          <w:rFonts w:ascii="Times New Roman" w:eastAsia="Times New Roman" w:hAnsi="Times New Roman" w:cs="Times New Roman"/>
          <w:bCs/>
          <w:sz w:val="24"/>
          <w:szCs w:val="24"/>
          <w:lang w:eastAsia="zh-CN"/>
        </w:rPr>
        <w:t>20_</w:t>
      </w:r>
      <w:r w:rsidRPr="00C80181">
        <w:rPr>
          <w:rFonts w:ascii="Times New Roman" w:eastAsia="Times New Roman" w:hAnsi="Times New Roman" w:cs="Times New Roman"/>
          <w:bCs/>
          <w:sz w:val="24"/>
          <w:szCs w:val="24"/>
          <w:lang w:eastAsia="zh-CN"/>
        </w:rPr>
        <w:t>_ г.</w:t>
      </w:r>
    </w:p>
    <w:p w14:paraId="0D9C887E" w14:textId="77777777" w:rsidR="002844F3" w:rsidRPr="00C80181" w:rsidRDefault="002844F3" w:rsidP="00DC77E8">
      <w:pPr>
        <w:autoSpaceDE w:val="0"/>
        <w:autoSpaceDN w:val="0"/>
        <w:adjustRightInd w:val="0"/>
        <w:spacing w:before="240" w:after="0" w:line="240" w:lineRule="auto"/>
        <w:jc w:val="center"/>
        <w:rPr>
          <w:rFonts w:ascii="Times New Roman" w:hAnsi="Times New Roman" w:cs="Times New Roman"/>
          <w:sz w:val="16"/>
          <w:szCs w:val="16"/>
        </w:rPr>
      </w:pPr>
    </w:p>
    <w:p w14:paraId="492D0484" w14:textId="77777777" w:rsidR="009B094F" w:rsidRPr="00F032D9" w:rsidRDefault="00E2648B" w:rsidP="00F032D9">
      <w:pPr>
        <w:pStyle w:val="ae"/>
        <w:widowControl w:val="0"/>
        <w:spacing w:before="0" w:beforeAutospacing="0" w:after="0" w:afterAutospacing="0"/>
        <w:ind w:firstLine="709"/>
        <w:jc w:val="both"/>
      </w:pPr>
      <w:r w:rsidRPr="00F032D9">
        <w:rPr>
          <w:b/>
        </w:rPr>
        <w:t>Частное образовательное учреждение дополнительного профессионального образования «Корпоративный университет «Норильский никель»</w:t>
      </w:r>
      <w:r w:rsidR="009B094F" w:rsidRPr="00F032D9">
        <w:t>,</w:t>
      </w:r>
      <w:r w:rsidR="00B07C47" w:rsidRPr="00F032D9">
        <w:t xml:space="preserve"> </w:t>
      </w:r>
      <w:r w:rsidR="009B094F" w:rsidRPr="00F032D9">
        <w:t xml:space="preserve">именуемое в дальнейшем </w:t>
      </w:r>
      <w:r w:rsidR="009B094F" w:rsidRPr="00F032D9">
        <w:rPr>
          <w:b/>
        </w:rPr>
        <w:t>«</w:t>
      </w:r>
      <w:r w:rsidR="00496B5B" w:rsidRPr="00F032D9">
        <w:rPr>
          <w:b/>
        </w:rPr>
        <w:t>Агент</w:t>
      </w:r>
      <w:r w:rsidR="009B094F" w:rsidRPr="00F032D9">
        <w:rPr>
          <w:b/>
        </w:rPr>
        <w:t>»</w:t>
      </w:r>
      <w:r w:rsidR="009B094F" w:rsidRPr="00F032D9">
        <w:t>, в лице ____</w:t>
      </w:r>
      <w:r w:rsidR="008E3B9B" w:rsidRPr="00F032D9">
        <w:t>_____________</w:t>
      </w:r>
      <w:r w:rsidR="009B094F" w:rsidRPr="00F032D9">
        <w:t>_________ (</w:t>
      </w:r>
      <w:r w:rsidR="009B094F" w:rsidRPr="00F032D9">
        <w:rPr>
          <w:i/>
        </w:rPr>
        <w:t>должность, Ф</w:t>
      </w:r>
      <w:r w:rsidRPr="00F032D9">
        <w:rPr>
          <w:i/>
        </w:rPr>
        <w:t>.</w:t>
      </w:r>
      <w:r w:rsidR="009B094F" w:rsidRPr="00F032D9">
        <w:rPr>
          <w:i/>
        </w:rPr>
        <w:t>И</w:t>
      </w:r>
      <w:r w:rsidRPr="00F032D9">
        <w:rPr>
          <w:i/>
        </w:rPr>
        <w:t>.</w:t>
      </w:r>
      <w:r w:rsidR="009B094F" w:rsidRPr="00F032D9">
        <w:rPr>
          <w:i/>
        </w:rPr>
        <w:t>О</w:t>
      </w:r>
      <w:r w:rsidRPr="00F032D9">
        <w:rPr>
          <w:i/>
        </w:rPr>
        <w:t>.</w:t>
      </w:r>
      <w:r w:rsidR="009B094F" w:rsidRPr="00F032D9">
        <w:rPr>
          <w:i/>
        </w:rPr>
        <w:t xml:space="preserve"> </w:t>
      </w:r>
      <w:r w:rsidR="00233B07" w:rsidRPr="00F032D9">
        <w:rPr>
          <w:i/>
        </w:rPr>
        <w:t xml:space="preserve">уполномоченного </w:t>
      </w:r>
      <w:r w:rsidR="009B094F" w:rsidRPr="00F032D9">
        <w:rPr>
          <w:i/>
        </w:rPr>
        <w:t>лица</w:t>
      </w:r>
      <w:r w:rsidR="009B094F" w:rsidRPr="00F032D9">
        <w:t xml:space="preserve">), действующего (ей) на основании _____________________ </w:t>
      </w:r>
      <w:r w:rsidR="009B094F" w:rsidRPr="00F032D9">
        <w:rPr>
          <w:i/>
        </w:rPr>
        <w:t>(уполномочивающий документ)</w:t>
      </w:r>
      <w:r w:rsidR="002844F3" w:rsidRPr="00F032D9">
        <w:t>, с одной стороны,</w:t>
      </w:r>
      <w:r w:rsidR="009B094F" w:rsidRPr="00F032D9">
        <w:t xml:space="preserve"> </w:t>
      </w:r>
      <w:r w:rsidR="002844F3" w:rsidRPr="00F032D9">
        <w:t>и</w:t>
      </w:r>
      <w:r w:rsidR="0068452F" w:rsidRPr="00F032D9">
        <w:t xml:space="preserve"> </w:t>
      </w:r>
    </w:p>
    <w:p w14:paraId="5F132560" w14:textId="77777777" w:rsidR="0016293A" w:rsidRPr="00F032D9" w:rsidRDefault="009B094F" w:rsidP="00F032D9">
      <w:pPr>
        <w:pStyle w:val="ae"/>
        <w:widowControl w:val="0"/>
        <w:spacing w:before="0" w:beforeAutospacing="0" w:after="0" w:afterAutospacing="0"/>
        <w:ind w:firstLine="709"/>
        <w:jc w:val="both"/>
      </w:pPr>
      <w:r w:rsidRPr="00F032D9">
        <w:t xml:space="preserve"> ________________________________________ </w:t>
      </w:r>
      <w:r w:rsidRPr="00F032D9">
        <w:rPr>
          <w:i/>
        </w:rPr>
        <w:t>(наименование юридического лица)</w:t>
      </w:r>
      <w:r w:rsidRPr="00F032D9">
        <w:t xml:space="preserve">, именуемое в дальнейшем </w:t>
      </w:r>
      <w:r w:rsidRPr="00F032D9">
        <w:rPr>
          <w:b/>
        </w:rPr>
        <w:t>«</w:t>
      </w:r>
      <w:r w:rsidR="00496B5B" w:rsidRPr="00F032D9">
        <w:rPr>
          <w:b/>
        </w:rPr>
        <w:t>Принципал</w:t>
      </w:r>
      <w:r w:rsidRPr="00F032D9">
        <w:rPr>
          <w:b/>
        </w:rPr>
        <w:t>»</w:t>
      </w:r>
      <w:r w:rsidRPr="00F032D9">
        <w:t>, в лице __________</w:t>
      </w:r>
      <w:r w:rsidR="008E3B9B" w:rsidRPr="00F032D9">
        <w:t>_______</w:t>
      </w:r>
      <w:r w:rsidRPr="00F032D9">
        <w:t>_______ (</w:t>
      </w:r>
      <w:r w:rsidRPr="00F032D9">
        <w:rPr>
          <w:i/>
        </w:rPr>
        <w:t>должность, Ф</w:t>
      </w:r>
      <w:r w:rsidR="00BF527F" w:rsidRPr="00F032D9">
        <w:rPr>
          <w:i/>
        </w:rPr>
        <w:t>.</w:t>
      </w:r>
      <w:r w:rsidRPr="00F032D9">
        <w:rPr>
          <w:i/>
        </w:rPr>
        <w:t>И</w:t>
      </w:r>
      <w:r w:rsidR="00BF527F" w:rsidRPr="00F032D9">
        <w:rPr>
          <w:i/>
        </w:rPr>
        <w:t>.</w:t>
      </w:r>
      <w:r w:rsidRPr="00F032D9">
        <w:rPr>
          <w:i/>
        </w:rPr>
        <w:t>О</w:t>
      </w:r>
      <w:r w:rsidR="00BF527F" w:rsidRPr="00F032D9">
        <w:rPr>
          <w:i/>
        </w:rPr>
        <w:t>.</w:t>
      </w:r>
      <w:r w:rsidRPr="00F032D9">
        <w:rPr>
          <w:i/>
        </w:rPr>
        <w:t xml:space="preserve"> </w:t>
      </w:r>
      <w:r w:rsidR="00C746C9" w:rsidRPr="00F032D9">
        <w:rPr>
          <w:i/>
        </w:rPr>
        <w:t>уполномоченного лица</w:t>
      </w:r>
      <w:r w:rsidRPr="00F032D9">
        <w:t xml:space="preserve">), действующего (ей) на основании ________________ </w:t>
      </w:r>
      <w:r w:rsidRPr="00F032D9">
        <w:rPr>
          <w:i/>
        </w:rPr>
        <w:t>(уполномочивающий документ)</w:t>
      </w:r>
      <w:r w:rsidR="002844F3" w:rsidRPr="00F032D9">
        <w:t>, с другой стороны, совместно именуемые «Стороны», заключили настоящий договор о нижеследующем:</w:t>
      </w:r>
    </w:p>
    <w:p w14:paraId="7C8DC384" w14:textId="77777777" w:rsidR="00B07C47" w:rsidRPr="00F032D9" w:rsidRDefault="00B07C47" w:rsidP="00F032D9">
      <w:pPr>
        <w:pStyle w:val="ae"/>
        <w:widowControl w:val="0"/>
        <w:spacing w:before="0" w:beforeAutospacing="0" w:after="0" w:afterAutospacing="0"/>
        <w:ind w:firstLine="709"/>
        <w:jc w:val="both"/>
        <w:rPr>
          <w:rFonts w:eastAsiaTheme="minorHAnsi"/>
          <w:b/>
          <w:lang w:eastAsia="en-US"/>
        </w:rPr>
      </w:pPr>
    </w:p>
    <w:p w14:paraId="65929184" w14:textId="77777777" w:rsidR="00586806" w:rsidRPr="00F032D9" w:rsidRDefault="00B07C47" w:rsidP="00F032D9">
      <w:pPr>
        <w:pStyle w:val="1"/>
        <w:keepNext w:val="0"/>
        <w:keepLines w:val="0"/>
        <w:widowControl w:val="0"/>
        <w:numPr>
          <w:ilvl w:val="0"/>
          <w:numId w:val="0"/>
        </w:numPr>
        <w:spacing w:before="0" w:after="0" w:line="240" w:lineRule="auto"/>
        <w:ind w:firstLine="709"/>
      </w:pPr>
      <w:r w:rsidRPr="00F032D9">
        <w:t>1.   </w:t>
      </w:r>
      <w:r w:rsidR="00586806" w:rsidRPr="00F032D9">
        <w:t>Предмет договора</w:t>
      </w:r>
    </w:p>
    <w:p w14:paraId="42E56AD1" w14:textId="77777777" w:rsidR="00DA675C" w:rsidRPr="00F032D9" w:rsidRDefault="00B07C47"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1.1.   </w:t>
      </w:r>
      <w:r w:rsidR="00DB712D" w:rsidRPr="00F032D9">
        <w:rPr>
          <w:rFonts w:ascii="Times New Roman" w:hAnsi="Times New Roman" w:cs="Times New Roman"/>
          <w:sz w:val="24"/>
          <w:szCs w:val="24"/>
        </w:rPr>
        <w:t xml:space="preserve">По настоящему договору Принципал поручает, а Агент принимает на себя обязательства совершать от своего имени, но в интересах и за счет Принципала, необходимые действия по заключению договоров на </w:t>
      </w:r>
      <w:r w:rsidR="00740C35" w:rsidRPr="00F032D9">
        <w:rPr>
          <w:rFonts w:ascii="Times New Roman" w:hAnsi="Times New Roman" w:cs="Times New Roman"/>
          <w:sz w:val="24"/>
          <w:szCs w:val="24"/>
        </w:rPr>
        <w:t>оказа</w:t>
      </w:r>
      <w:r w:rsidR="00DB712D" w:rsidRPr="00F032D9">
        <w:rPr>
          <w:rFonts w:ascii="Times New Roman" w:hAnsi="Times New Roman" w:cs="Times New Roman"/>
          <w:sz w:val="24"/>
          <w:szCs w:val="24"/>
        </w:rPr>
        <w:t>ние</w:t>
      </w:r>
      <w:r w:rsidR="005E09AF" w:rsidRPr="00F032D9">
        <w:rPr>
          <w:rFonts w:ascii="Times New Roman" w:hAnsi="Times New Roman" w:cs="Times New Roman"/>
          <w:sz w:val="24"/>
          <w:szCs w:val="24"/>
        </w:rPr>
        <w:t xml:space="preserve"> </w:t>
      </w:r>
      <w:r w:rsidR="00881BEC" w:rsidRPr="00F032D9">
        <w:rPr>
          <w:rFonts w:ascii="Times New Roman" w:hAnsi="Times New Roman" w:cs="Times New Roman"/>
          <w:sz w:val="24"/>
          <w:szCs w:val="24"/>
        </w:rPr>
        <w:t>образовательны</w:t>
      </w:r>
      <w:r w:rsidR="00DB712D" w:rsidRPr="00F032D9">
        <w:rPr>
          <w:rFonts w:ascii="Times New Roman" w:hAnsi="Times New Roman" w:cs="Times New Roman"/>
          <w:sz w:val="24"/>
          <w:szCs w:val="24"/>
        </w:rPr>
        <w:t>х</w:t>
      </w:r>
      <w:r w:rsidR="00881BEC" w:rsidRPr="00F032D9">
        <w:rPr>
          <w:rFonts w:ascii="Times New Roman" w:hAnsi="Times New Roman" w:cs="Times New Roman"/>
          <w:sz w:val="24"/>
          <w:szCs w:val="24"/>
        </w:rPr>
        <w:t xml:space="preserve"> </w:t>
      </w:r>
      <w:r w:rsidRPr="00F032D9">
        <w:rPr>
          <w:rFonts w:ascii="Times New Roman" w:hAnsi="Times New Roman" w:cs="Times New Roman"/>
          <w:sz w:val="24"/>
          <w:szCs w:val="24"/>
        </w:rPr>
        <w:br/>
      </w:r>
      <w:r w:rsidR="00D0266D" w:rsidRPr="00F032D9">
        <w:rPr>
          <w:rFonts w:ascii="Times New Roman" w:hAnsi="Times New Roman" w:cs="Times New Roman"/>
          <w:sz w:val="24"/>
          <w:szCs w:val="24"/>
        </w:rPr>
        <w:t xml:space="preserve">и консультационных </w:t>
      </w:r>
      <w:r w:rsidR="005E09AF" w:rsidRPr="00F032D9">
        <w:rPr>
          <w:rFonts w:ascii="Times New Roman" w:hAnsi="Times New Roman" w:cs="Times New Roman"/>
          <w:sz w:val="24"/>
          <w:szCs w:val="24"/>
        </w:rPr>
        <w:t>услуг</w:t>
      </w:r>
      <w:r w:rsidR="00881BEC" w:rsidRPr="00F032D9">
        <w:rPr>
          <w:rFonts w:ascii="Times New Roman" w:hAnsi="Times New Roman" w:cs="Times New Roman"/>
          <w:sz w:val="24"/>
          <w:szCs w:val="24"/>
        </w:rPr>
        <w:t xml:space="preserve"> (далее </w:t>
      </w:r>
      <w:r w:rsidR="00A8123F" w:rsidRPr="00F032D9">
        <w:rPr>
          <w:rFonts w:ascii="Times New Roman" w:hAnsi="Times New Roman" w:cs="Times New Roman"/>
          <w:sz w:val="24"/>
          <w:szCs w:val="24"/>
        </w:rPr>
        <w:t>-</w:t>
      </w:r>
      <w:r w:rsidR="00881BEC" w:rsidRPr="00F032D9">
        <w:rPr>
          <w:rFonts w:ascii="Times New Roman" w:hAnsi="Times New Roman" w:cs="Times New Roman"/>
          <w:sz w:val="24"/>
          <w:szCs w:val="24"/>
        </w:rPr>
        <w:t xml:space="preserve"> </w:t>
      </w:r>
      <w:r w:rsidR="000B7406" w:rsidRPr="00F032D9">
        <w:rPr>
          <w:rFonts w:ascii="Times New Roman" w:hAnsi="Times New Roman" w:cs="Times New Roman"/>
          <w:sz w:val="24"/>
          <w:szCs w:val="24"/>
        </w:rPr>
        <w:t>услуги</w:t>
      </w:r>
      <w:r w:rsidR="00881BEC" w:rsidRPr="00F032D9">
        <w:rPr>
          <w:rFonts w:ascii="Times New Roman" w:hAnsi="Times New Roman" w:cs="Times New Roman"/>
          <w:sz w:val="24"/>
          <w:szCs w:val="24"/>
        </w:rPr>
        <w:t>)</w:t>
      </w:r>
      <w:r w:rsidR="005E09AF" w:rsidRPr="00F032D9">
        <w:rPr>
          <w:rFonts w:ascii="Times New Roman" w:hAnsi="Times New Roman" w:cs="Times New Roman"/>
          <w:sz w:val="24"/>
          <w:szCs w:val="24"/>
        </w:rPr>
        <w:t xml:space="preserve"> </w:t>
      </w:r>
      <w:r w:rsidR="00DB712D" w:rsidRPr="00F032D9">
        <w:rPr>
          <w:rFonts w:ascii="Times New Roman" w:hAnsi="Times New Roman" w:cs="Times New Roman"/>
          <w:sz w:val="24"/>
          <w:szCs w:val="24"/>
        </w:rPr>
        <w:t>для работников Принципала</w:t>
      </w:r>
      <w:r w:rsidR="00E2648B" w:rsidRPr="00F032D9">
        <w:rPr>
          <w:rFonts w:ascii="Times New Roman" w:hAnsi="Times New Roman" w:cs="Times New Roman"/>
          <w:sz w:val="24"/>
          <w:szCs w:val="24"/>
        </w:rPr>
        <w:t>,</w:t>
      </w:r>
      <w:r w:rsidR="00DB712D" w:rsidRPr="00F032D9">
        <w:rPr>
          <w:rFonts w:ascii="Times New Roman" w:hAnsi="Times New Roman" w:cs="Times New Roman"/>
          <w:sz w:val="24"/>
          <w:szCs w:val="24"/>
        </w:rPr>
        <w:t xml:space="preserve"> а также выполнять по поручению Принципала юридические и иные действия, необходимые </w:t>
      </w:r>
      <w:r w:rsidRPr="00F032D9">
        <w:rPr>
          <w:rFonts w:ascii="Times New Roman" w:hAnsi="Times New Roman" w:cs="Times New Roman"/>
          <w:sz w:val="24"/>
          <w:szCs w:val="24"/>
        </w:rPr>
        <w:br/>
      </w:r>
      <w:r w:rsidR="00DB712D" w:rsidRPr="00F032D9">
        <w:rPr>
          <w:rFonts w:ascii="Times New Roman" w:hAnsi="Times New Roman" w:cs="Times New Roman"/>
          <w:sz w:val="24"/>
          <w:szCs w:val="24"/>
        </w:rPr>
        <w:t>для осуществления обязанностей</w:t>
      </w:r>
      <w:r w:rsidR="00CA6E00" w:rsidRPr="00F032D9">
        <w:rPr>
          <w:rFonts w:ascii="Times New Roman" w:hAnsi="Times New Roman" w:cs="Times New Roman"/>
          <w:sz w:val="24"/>
          <w:szCs w:val="24"/>
        </w:rPr>
        <w:t xml:space="preserve"> </w:t>
      </w:r>
      <w:r w:rsidR="004977AF" w:rsidRPr="00F032D9">
        <w:rPr>
          <w:rFonts w:ascii="Times New Roman" w:hAnsi="Times New Roman" w:cs="Times New Roman"/>
          <w:sz w:val="24"/>
          <w:szCs w:val="24"/>
        </w:rPr>
        <w:t>в</w:t>
      </w:r>
      <w:r w:rsidR="00B5198C" w:rsidRPr="00F032D9">
        <w:rPr>
          <w:rFonts w:ascii="Times New Roman" w:hAnsi="Times New Roman" w:cs="Times New Roman"/>
          <w:sz w:val="24"/>
          <w:szCs w:val="24"/>
        </w:rPr>
        <w:t xml:space="preserve"> порядке и на условиях, предусмотренных</w:t>
      </w:r>
      <w:r w:rsidR="004977AF" w:rsidRPr="00F032D9">
        <w:rPr>
          <w:rFonts w:ascii="Times New Roman" w:hAnsi="Times New Roman" w:cs="Times New Roman"/>
          <w:sz w:val="24"/>
          <w:szCs w:val="24"/>
        </w:rPr>
        <w:t xml:space="preserve"> </w:t>
      </w:r>
      <w:r w:rsidR="00740C35" w:rsidRPr="00F032D9">
        <w:rPr>
          <w:rFonts w:ascii="Times New Roman" w:hAnsi="Times New Roman" w:cs="Times New Roman"/>
          <w:sz w:val="24"/>
          <w:szCs w:val="24"/>
        </w:rPr>
        <w:t>д</w:t>
      </w:r>
      <w:r w:rsidR="004977AF" w:rsidRPr="00F032D9">
        <w:rPr>
          <w:rFonts w:ascii="Times New Roman" w:hAnsi="Times New Roman" w:cs="Times New Roman"/>
          <w:sz w:val="24"/>
          <w:szCs w:val="24"/>
        </w:rPr>
        <w:t>оговор</w:t>
      </w:r>
      <w:r w:rsidR="00B5198C" w:rsidRPr="00F032D9">
        <w:rPr>
          <w:rFonts w:ascii="Times New Roman" w:hAnsi="Times New Roman" w:cs="Times New Roman"/>
          <w:sz w:val="24"/>
          <w:szCs w:val="24"/>
        </w:rPr>
        <w:t>ом</w:t>
      </w:r>
      <w:r w:rsidR="004977AF" w:rsidRPr="00F032D9">
        <w:rPr>
          <w:rFonts w:ascii="Times New Roman" w:hAnsi="Times New Roman" w:cs="Times New Roman"/>
          <w:sz w:val="24"/>
          <w:szCs w:val="24"/>
        </w:rPr>
        <w:t>.</w:t>
      </w:r>
    </w:p>
    <w:p w14:paraId="763FA30C" w14:textId="77777777" w:rsidR="00D0266D" w:rsidRPr="00F032D9" w:rsidRDefault="00D0266D"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Образовательные и консультационные услуги Принципалу оказываются силами третьих лиц, с которыми Агент заключает соответствующие сделки во исполнение настоящего договора.</w:t>
      </w:r>
    </w:p>
    <w:p w14:paraId="025EFC5F" w14:textId="77777777" w:rsidR="00881BEC" w:rsidRPr="00F032D9" w:rsidRDefault="00C43A05"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1.2.   </w:t>
      </w:r>
      <w:r w:rsidR="00D0266D" w:rsidRPr="00F032D9">
        <w:rPr>
          <w:rFonts w:ascii="Times New Roman" w:hAnsi="Times New Roman" w:cs="Times New Roman"/>
          <w:sz w:val="24"/>
          <w:szCs w:val="24"/>
        </w:rPr>
        <w:t>Вся информация, необходимая Агенту для исполнения настоящего договора, сроки выполнения поручения согласовываются Стор</w:t>
      </w:r>
      <w:r w:rsidR="00A8123F" w:rsidRPr="00F032D9">
        <w:rPr>
          <w:rFonts w:ascii="Times New Roman" w:hAnsi="Times New Roman" w:cs="Times New Roman"/>
          <w:sz w:val="24"/>
          <w:szCs w:val="24"/>
        </w:rPr>
        <w:t>он</w:t>
      </w:r>
      <w:r w:rsidR="00D0266D" w:rsidRPr="00F032D9">
        <w:rPr>
          <w:rFonts w:ascii="Times New Roman" w:hAnsi="Times New Roman" w:cs="Times New Roman"/>
          <w:sz w:val="24"/>
          <w:szCs w:val="24"/>
        </w:rPr>
        <w:t xml:space="preserve">ами в дополнительных соглашениях к настоящему договору, именуемых «Поручение и смета затрат на организацию и проведение мероприятий по профессиональному развитию персонала ______________________________ </w:t>
      </w:r>
      <w:r w:rsidR="00DD14A0" w:rsidRPr="00F032D9">
        <w:rPr>
          <w:rFonts w:ascii="Times New Roman" w:hAnsi="Times New Roman" w:cs="Times New Roman"/>
          <w:sz w:val="24"/>
          <w:szCs w:val="24"/>
        </w:rPr>
        <w:t>в</w:t>
      </w:r>
      <w:r w:rsidR="00D0266D" w:rsidRPr="00F032D9">
        <w:rPr>
          <w:rFonts w:ascii="Times New Roman" w:hAnsi="Times New Roman" w:cs="Times New Roman"/>
          <w:sz w:val="24"/>
          <w:szCs w:val="24"/>
        </w:rPr>
        <w:t xml:space="preserve"> _______ квартал</w:t>
      </w:r>
      <w:r w:rsidR="00DD14A0" w:rsidRPr="00F032D9">
        <w:rPr>
          <w:rFonts w:ascii="Times New Roman" w:hAnsi="Times New Roman" w:cs="Times New Roman"/>
          <w:sz w:val="24"/>
          <w:szCs w:val="24"/>
        </w:rPr>
        <w:t>е</w:t>
      </w:r>
      <w:r w:rsidR="00D0266D" w:rsidRPr="00F032D9">
        <w:rPr>
          <w:rFonts w:ascii="Times New Roman" w:hAnsi="Times New Roman" w:cs="Times New Roman"/>
          <w:sz w:val="24"/>
          <w:szCs w:val="24"/>
        </w:rPr>
        <w:t xml:space="preserve"> 20 ___ года» (далее </w:t>
      </w:r>
      <w:r w:rsidR="00DB5268" w:rsidRPr="00F032D9">
        <w:rPr>
          <w:rFonts w:ascii="Times New Roman" w:hAnsi="Times New Roman" w:cs="Times New Roman"/>
          <w:sz w:val="24"/>
          <w:szCs w:val="24"/>
        </w:rPr>
        <w:t>–</w:t>
      </w:r>
      <w:r w:rsidR="00D0266D" w:rsidRPr="00F032D9">
        <w:rPr>
          <w:rFonts w:ascii="Times New Roman" w:hAnsi="Times New Roman" w:cs="Times New Roman"/>
          <w:sz w:val="24"/>
          <w:szCs w:val="24"/>
        </w:rPr>
        <w:t xml:space="preserve"> Поручение), оформленных по </w:t>
      </w:r>
      <w:r w:rsidR="009F48D0" w:rsidRPr="00F032D9">
        <w:rPr>
          <w:rFonts w:ascii="Times New Roman" w:hAnsi="Times New Roman" w:cs="Times New Roman"/>
          <w:sz w:val="24"/>
          <w:szCs w:val="24"/>
        </w:rPr>
        <w:t xml:space="preserve">форме </w:t>
      </w:r>
      <w:r w:rsidR="00D0266D" w:rsidRPr="00F032D9">
        <w:rPr>
          <w:rFonts w:ascii="Times New Roman" w:hAnsi="Times New Roman" w:cs="Times New Roman"/>
          <w:sz w:val="24"/>
          <w:szCs w:val="24"/>
        </w:rPr>
        <w:t>Приложени</w:t>
      </w:r>
      <w:r w:rsidR="00380A7B" w:rsidRPr="00F032D9">
        <w:rPr>
          <w:rFonts w:ascii="Times New Roman" w:hAnsi="Times New Roman" w:cs="Times New Roman"/>
          <w:sz w:val="24"/>
          <w:szCs w:val="24"/>
        </w:rPr>
        <w:t>я</w:t>
      </w:r>
      <w:r w:rsidR="00D0266D" w:rsidRPr="00F032D9">
        <w:rPr>
          <w:rFonts w:ascii="Times New Roman" w:hAnsi="Times New Roman" w:cs="Times New Roman"/>
          <w:sz w:val="24"/>
          <w:szCs w:val="24"/>
        </w:rPr>
        <w:t xml:space="preserve"> № 1, </w:t>
      </w:r>
      <w:r w:rsidR="0068548E" w:rsidRPr="00F032D9">
        <w:rPr>
          <w:rFonts w:ascii="Times New Roman" w:hAnsi="Times New Roman" w:cs="Times New Roman"/>
          <w:sz w:val="24"/>
          <w:szCs w:val="24"/>
        </w:rPr>
        <w:t>составляемых на квартал(ы) и являющихся неотъемлемой частью настоящего договора</w:t>
      </w:r>
      <w:r w:rsidR="00881BEC" w:rsidRPr="00F032D9">
        <w:rPr>
          <w:rFonts w:ascii="Times New Roman" w:hAnsi="Times New Roman" w:cs="Times New Roman"/>
          <w:sz w:val="24"/>
          <w:szCs w:val="24"/>
        </w:rPr>
        <w:t>.</w:t>
      </w:r>
    </w:p>
    <w:p w14:paraId="1104897A" w14:textId="77777777" w:rsidR="0068548E" w:rsidRPr="00F032D9" w:rsidRDefault="0068548E"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1.3.   По сделкам с третьими лицами, совершаемыми Агентом в рамках настоящего договора от своего имени и за счет Принципала, права и обязанности по этим сделкам возникают непосредственно у Агента.</w:t>
      </w:r>
    </w:p>
    <w:p w14:paraId="761AD34D" w14:textId="77777777" w:rsidR="00B07C47" w:rsidRPr="00F032D9" w:rsidRDefault="00B07C47"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14:paraId="7E293AD6" w14:textId="77777777" w:rsidR="003E63C8" w:rsidRPr="00F032D9" w:rsidRDefault="000B7406" w:rsidP="00F032D9">
      <w:pPr>
        <w:pStyle w:val="1"/>
        <w:keepNext w:val="0"/>
        <w:keepLines w:val="0"/>
        <w:widowControl w:val="0"/>
        <w:numPr>
          <w:ilvl w:val="0"/>
          <w:numId w:val="0"/>
        </w:numPr>
        <w:tabs>
          <w:tab w:val="left" w:pos="284"/>
        </w:tabs>
        <w:spacing w:before="0" w:after="0" w:line="240" w:lineRule="auto"/>
        <w:ind w:firstLine="709"/>
      </w:pPr>
      <w:bookmarkStart w:id="0" w:name="Par79"/>
      <w:bookmarkStart w:id="1" w:name="Par81"/>
      <w:bookmarkEnd w:id="0"/>
      <w:bookmarkEnd w:id="1"/>
      <w:r w:rsidRPr="00F032D9">
        <w:t>2</w:t>
      </w:r>
      <w:r w:rsidR="00C43A05" w:rsidRPr="00F032D9">
        <w:t>.   </w:t>
      </w:r>
      <w:r w:rsidR="003E63C8" w:rsidRPr="00F032D9">
        <w:t>Права и обязанности Сторон</w:t>
      </w:r>
    </w:p>
    <w:p w14:paraId="0EC32C57" w14:textId="77777777" w:rsidR="008965AC" w:rsidRPr="00F032D9" w:rsidRDefault="000B7406"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2</w:t>
      </w:r>
      <w:r w:rsidR="00C43A05" w:rsidRPr="00F032D9">
        <w:rPr>
          <w:rFonts w:ascii="Times New Roman" w:hAnsi="Times New Roman" w:cs="Times New Roman"/>
          <w:sz w:val="24"/>
          <w:szCs w:val="24"/>
        </w:rPr>
        <w:t>.1.   </w:t>
      </w:r>
      <w:r w:rsidR="0068548E" w:rsidRPr="00F032D9">
        <w:rPr>
          <w:rFonts w:ascii="Times New Roman" w:hAnsi="Times New Roman" w:cs="Times New Roman"/>
          <w:sz w:val="24"/>
          <w:szCs w:val="24"/>
        </w:rPr>
        <w:t xml:space="preserve">Агент </w:t>
      </w:r>
      <w:r w:rsidR="008965AC" w:rsidRPr="00F032D9">
        <w:rPr>
          <w:rFonts w:ascii="Times New Roman" w:hAnsi="Times New Roman" w:cs="Times New Roman"/>
          <w:sz w:val="24"/>
          <w:szCs w:val="24"/>
        </w:rPr>
        <w:t>обязуется:</w:t>
      </w:r>
    </w:p>
    <w:p w14:paraId="7088BE2C" w14:textId="77777777" w:rsidR="008965AC" w:rsidRPr="00F032D9" w:rsidRDefault="00891DB0" w:rsidP="00F032D9">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2</w:t>
      </w:r>
      <w:r w:rsidR="00C43A05" w:rsidRPr="00F032D9">
        <w:rPr>
          <w:rFonts w:ascii="Times New Roman" w:hAnsi="Times New Roman" w:cs="Times New Roman"/>
          <w:sz w:val="24"/>
          <w:szCs w:val="24"/>
        </w:rPr>
        <w:t>.1.1.   </w:t>
      </w:r>
      <w:r w:rsidR="0068548E" w:rsidRPr="00F032D9">
        <w:rPr>
          <w:rFonts w:ascii="Times New Roman" w:hAnsi="Times New Roman" w:cs="Times New Roman"/>
          <w:sz w:val="24"/>
          <w:szCs w:val="24"/>
        </w:rPr>
        <w:t xml:space="preserve">Исполнять данное ему поручение в соответствии с указаниями Принципала, </w:t>
      </w:r>
      <w:r w:rsidR="00B07C47" w:rsidRPr="00F032D9">
        <w:rPr>
          <w:rFonts w:ascii="Times New Roman" w:hAnsi="Times New Roman" w:cs="Times New Roman"/>
          <w:sz w:val="24"/>
          <w:szCs w:val="24"/>
        </w:rPr>
        <w:br/>
      </w:r>
      <w:r w:rsidR="008965AC" w:rsidRPr="00F032D9">
        <w:rPr>
          <w:rFonts w:ascii="Times New Roman" w:hAnsi="Times New Roman" w:cs="Times New Roman"/>
          <w:sz w:val="24"/>
          <w:szCs w:val="24"/>
        </w:rPr>
        <w:t xml:space="preserve">с надлежащим качеством в соответствии с условиями </w:t>
      </w:r>
      <w:r w:rsidR="00DE1CA2" w:rsidRPr="00F032D9">
        <w:rPr>
          <w:rFonts w:ascii="Times New Roman" w:hAnsi="Times New Roman" w:cs="Times New Roman"/>
          <w:sz w:val="24"/>
          <w:szCs w:val="24"/>
        </w:rPr>
        <w:t>д</w:t>
      </w:r>
      <w:r w:rsidR="008965AC" w:rsidRPr="00F032D9">
        <w:rPr>
          <w:rFonts w:ascii="Times New Roman" w:hAnsi="Times New Roman" w:cs="Times New Roman"/>
          <w:sz w:val="24"/>
          <w:szCs w:val="24"/>
        </w:rPr>
        <w:t>оговора.</w:t>
      </w:r>
    </w:p>
    <w:p w14:paraId="48F4A382" w14:textId="77777777" w:rsidR="0068548E" w:rsidRPr="00F032D9" w:rsidRDefault="0068548E" w:rsidP="00F032D9">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Указания Принципала должны быть правомерными, осуществимыми и конкретными.</w:t>
      </w:r>
    </w:p>
    <w:p w14:paraId="32D27993" w14:textId="41BC8C24" w:rsidR="000879B5" w:rsidRDefault="0068548E" w:rsidP="00F032D9">
      <w:pPr>
        <w:widowControl w:val="0"/>
        <w:tabs>
          <w:tab w:val="left" w:pos="567"/>
        </w:tabs>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Агент вправе отступить от указаний Принципала, если по обстоятельствам </w:t>
      </w:r>
      <w:r w:rsidR="008671AC" w:rsidRPr="00F032D9">
        <w:rPr>
          <w:rFonts w:ascii="Times New Roman" w:hAnsi="Times New Roman" w:cs="Times New Roman"/>
          <w:sz w:val="24"/>
          <w:szCs w:val="24"/>
        </w:rPr>
        <w:t>дела  это</w:t>
      </w:r>
      <w:r w:rsidRPr="00F032D9">
        <w:rPr>
          <w:rFonts w:ascii="Times New Roman" w:hAnsi="Times New Roman" w:cs="Times New Roman"/>
          <w:sz w:val="24"/>
          <w:szCs w:val="24"/>
        </w:rPr>
        <w:t xml:space="preserve"> необходимо в интересах Принципала и Агент не мог предварительно запросить Принципала, либо не получил в разумный срок ответа на свой запрос. Агент обязан уведомить Принципала о допущенных отступлениях, как только уведомление стало возможным.</w:t>
      </w:r>
    </w:p>
    <w:p w14:paraId="6C318013" w14:textId="6C1F6762" w:rsidR="00C964CD" w:rsidRPr="00F032D9" w:rsidRDefault="00C964CD" w:rsidP="00F032D9">
      <w:pPr>
        <w:widowControl w:val="0"/>
        <w:tabs>
          <w:tab w:val="left" w:pos="567"/>
        </w:tabs>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lastRenderedPageBreak/>
        <w:t>2.1.2.   </w:t>
      </w:r>
      <w:r w:rsidR="0068548E" w:rsidRPr="00F032D9">
        <w:rPr>
          <w:rFonts w:ascii="Times New Roman" w:hAnsi="Times New Roman" w:cs="Times New Roman"/>
          <w:sz w:val="24"/>
          <w:szCs w:val="24"/>
        </w:rPr>
        <w:t xml:space="preserve">Осуществлять по поручению Принципала подбор учебных центров, имеющих </w:t>
      </w:r>
      <w:r w:rsidR="00F23F40" w:rsidRPr="00F032D9">
        <w:rPr>
          <w:rFonts w:ascii="Times New Roman" w:hAnsi="Times New Roman" w:cs="Times New Roman"/>
          <w:sz w:val="24"/>
          <w:szCs w:val="24"/>
        </w:rPr>
        <w:br/>
      </w:r>
      <w:r w:rsidR="0068548E" w:rsidRPr="00F032D9">
        <w:rPr>
          <w:rFonts w:ascii="Times New Roman" w:hAnsi="Times New Roman" w:cs="Times New Roman"/>
          <w:sz w:val="24"/>
          <w:szCs w:val="24"/>
        </w:rPr>
        <w:t xml:space="preserve">соответствующие документы на осуществление консультационной и </w:t>
      </w:r>
      <w:r w:rsidR="008671AC" w:rsidRPr="00F032D9">
        <w:rPr>
          <w:rFonts w:ascii="Times New Roman" w:hAnsi="Times New Roman" w:cs="Times New Roman"/>
          <w:sz w:val="24"/>
          <w:szCs w:val="24"/>
        </w:rPr>
        <w:t>образовательной деятельности</w:t>
      </w:r>
      <w:r w:rsidR="0068548E" w:rsidRPr="00F032D9">
        <w:rPr>
          <w:rFonts w:ascii="Times New Roman" w:hAnsi="Times New Roman" w:cs="Times New Roman"/>
          <w:sz w:val="24"/>
          <w:szCs w:val="24"/>
        </w:rPr>
        <w:t xml:space="preserve">, и заключать с ними от своего имени, но за счет Принципала, договоры на оказание </w:t>
      </w:r>
      <w:r w:rsidRPr="00F032D9">
        <w:rPr>
          <w:rFonts w:ascii="Times New Roman" w:hAnsi="Times New Roman" w:cs="Times New Roman"/>
          <w:sz w:val="24"/>
          <w:szCs w:val="24"/>
        </w:rPr>
        <w:t xml:space="preserve">образовательных и </w:t>
      </w:r>
      <w:r w:rsidR="0068548E" w:rsidRPr="00F032D9">
        <w:rPr>
          <w:rFonts w:ascii="Times New Roman" w:hAnsi="Times New Roman" w:cs="Times New Roman"/>
          <w:sz w:val="24"/>
          <w:szCs w:val="24"/>
        </w:rPr>
        <w:t xml:space="preserve">консультационных </w:t>
      </w:r>
      <w:r w:rsidRPr="00F032D9">
        <w:rPr>
          <w:rFonts w:ascii="Times New Roman" w:hAnsi="Times New Roman" w:cs="Times New Roman"/>
          <w:sz w:val="24"/>
          <w:szCs w:val="24"/>
        </w:rPr>
        <w:t xml:space="preserve">услуг для </w:t>
      </w:r>
      <w:r w:rsidR="0068548E" w:rsidRPr="00F032D9">
        <w:rPr>
          <w:rFonts w:ascii="Times New Roman" w:hAnsi="Times New Roman" w:cs="Times New Roman"/>
          <w:sz w:val="24"/>
          <w:szCs w:val="24"/>
        </w:rPr>
        <w:t xml:space="preserve">работников Принципала </w:t>
      </w:r>
      <w:r w:rsidR="0068548E" w:rsidRPr="00F032D9">
        <w:rPr>
          <w:rFonts w:ascii="Times New Roman" w:hAnsi="Times New Roman" w:cs="Times New Roman"/>
          <w:sz w:val="24"/>
          <w:szCs w:val="24"/>
        </w:rPr>
        <w:br/>
        <w:t>в соответствии с полученными заявками.</w:t>
      </w:r>
      <w:r w:rsidRPr="00F032D9">
        <w:rPr>
          <w:rFonts w:ascii="Times New Roman" w:hAnsi="Times New Roman" w:cs="Times New Roman"/>
          <w:sz w:val="24"/>
          <w:szCs w:val="24"/>
        </w:rPr>
        <w:t xml:space="preserve">  </w:t>
      </w:r>
    </w:p>
    <w:p w14:paraId="420B4E8A" w14:textId="0BCE0DEB" w:rsidR="0068548E" w:rsidRPr="00F032D9" w:rsidRDefault="00C964CD" w:rsidP="00F032D9">
      <w:pPr>
        <w:widowControl w:val="0"/>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2.1.</w:t>
      </w:r>
      <w:r w:rsidR="00526182" w:rsidRPr="00F032D9">
        <w:rPr>
          <w:rFonts w:ascii="Times New Roman" w:hAnsi="Times New Roman" w:cs="Times New Roman"/>
          <w:sz w:val="24"/>
          <w:szCs w:val="24"/>
        </w:rPr>
        <w:t>3</w:t>
      </w:r>
      <w:r w:rsidRPr="00F032D9">
        <w:rPr>
          <w:rFonts w:ascii="Times New Roman" w:hAnsi="Times New Roman" w:cs="Times New Roman"/>
          <w:sz w:val="24"/>
          <w:szCs w:val="24"/>
        </w:rPr>
        <w:t>.</w:t>
      </w:r>
      <w:r w:rsidR="00D84FE5" w:rsidRPr="00F032D9">
        <w:rPr>
          <w:rFonts w:ascii="Times New Roman" w:hAnsi="Times New Roman" w:cs="Times New Roman"/>
          <w:sz w:val="24"/>
          <w:szCs w:val="24"/>
        </w:rPr>
        <w:t>   </w:t>
      </w:r>
      <w:r w:rsidR="0068548E" w:rsidRPr="00F032D9">
        <w:rPr>
          <w:rFonts w:ascii="Times New Roman" w:hAnsi="Times New Roman" w:cs="Times New Roman"/>
          <w:sz w:val="24"/>
          <w:szCs w:val="24"/>
        </w:rPr>
        <w:t xml:space="preserve">Своевременно, до начала оказания услуг информировать Принципала </w:t>
      </w:r>
      <w:r w:rsidR="00D84FE5" w:rsidRPr="00F032D9">
        <w:rPr>
          <w:rFonts w:ascii="Times New Roman" w:hAnsi="Times New Roman" w:cs="Times New Roman"/>
          <w:sz w:val="24"/>
          <w:szCs w:val="24"/>
        </w:rPr>
        <w:br/>
      </w:r>
      <w:r w:rsidR="0068548E" w:rsidRPr="00F032D9">
        <w:rPr>
          <w:rFonts w:ascii="Times New Roman" w:hAnsi="Times New Roman" w:cs="Times New Roman"/>
          <w:sz w:val="24"/>
          <w:szCs w:val="24"/>
        </w:rPr>
        <w:t xml:space="preserve">об условиях оказания </w:t>
      </w:r>
      <w:r w:rsidRPr="00F032D9">
        <w:rPr>
          <w:rFonts w:ascii="Times New Roman" w:hAnsi="Times New Roman" w:cs="Times New Roman"/>
          <w:sz w:val="24"/>
          <w:szCs w:val="24"/>
        </w:rPr>
        <w:t xml:space="preserve">образовательных и </w:t>
      </w:r>
      <w:r w:rsidR="0068548E" w:rsidRPr="00F032D9">
        <w:rPr>
          <w:rFonts w:ascii="Times New Roman" w:hAnsi="Times New Roman" w:cs="Times New Roman"/>
          <w:sz w:val="24"/>
          <w:szCs w:val="24"/>
        </w:rPr>
        <w:t>консультационных услуг</w:t>
      </w:r>
      <w:r w:rsidRPr="00F032D9">
        <w:rPr>
          <w:rFonts w:ascii="Times New Roman" w:hAnsi="Times New Roman" w:cs="Times New Roman"/>
          <w:sz w:val="24"/>
          <w:szCs w:val="24"/>
        </w:rPr>
        <w:t>.</w:t>
      </w:r>
    </w:p>
    <w:p w14:paraId="46D0E4DD" w14:textId="7AF8B8D3" w:rsidR="00934F5A" w:rsidRPr="00F032D9" w:rsidRDefault="00891DB0" w:rsidP="00F032D9">
      <w:pPr>
        <w:pStyle w:val="a7"/>
        <w:widowControl w:val="0"/>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2</w:t>
      </w:r>
      <w:r w:rsidR="00C43A05" w:rsidRPr="00F032D9">
        <w:rPr>
          <w:rFonts w:ascii="Times New Roman" w:hAnsi="Times New Roman" w:cs="Times New Roman"/>
          <w:sz w:val="24"/>
          <w:szCs w:val="24"/>
        </w:rPr>
        <w:t>.1.</w:t>
      </w:r>
      <w:r w:rsidR="00526182" w:rsidRPr="00F032D9">
        <w:rPr>
          <w:rFonts w:ascii="Times New Roman" w:hAnsi="Times New Roman" w:cs="Times New Roman"/>
          <w:sz w:val="24"/>
          <w:szCs w:val="24"/>
        </w:rPr>
        <w:t>4</w:t>
      </w:r>
      <w:r w:rsidR="00D84FE5" w:rsidRPr="00F032D9">
        <w:rPr>
          <w:rFonts w:ascii="Times New Roman" w:hAnsi="Times New Roman" w:cs="Times New Roman"/>
          <w:sz w:val="24"/>
          <w:szCs w:val="24"/>
        </w:rPr>
        <w:t>.   </w:t>
      </w:r>
      <w:r w:rsidR="007B7E7C" w:rsidRPr="00F032D9">
        <w:rPr>
          <w:rFonts w:ascii="Times New Roman" w:hAnsi="Times New Roman" w:cs="Times New Roman"/>
          <w:sz w:val="24"/>
          <w:szCs w:val="24"/>
        </w:rPr>
        <w:t>Оказывать услуги</w:t>
      </w:r>
      <w:r w:rsidR="009F14E5" w:rsidRPr="00F032D9">
        <w:rPr>
          <w:rFonts w:ascii="Times New Roman" w:hAnsi="Times New Roman" w:cs="Times New Roman"/>
          <w:sz w:val="24"/>
          <w:szCs w:val="24"/>
        </w:rPr>
        <w:t xml:space="preserve"> </w:t>
      </w:r>
      <w:r w:rsidR="007B7E7C" w:rsidRPr="00F032D9">
        <w:rPr>
          <w:rFonts w:ascii="Times New Roman" w:hAnsi="Times New Roman" w:cs="Times New Roman"/>
          <w:sz w:val="24"/>
          <w:szCs w:val="24"/>
        </w:rPr>
        <w:t xml:space="preserve">в соответствии со сроками и в объеме, предусмотренными </w:t>
      </w:r>
      <w:r w:rsidR="00D84FE5" w:rsidRPr="00F032D9">
        <w:rPr>
          <w:rFonts w:ascii="Times New Roman" w:hAnsi="Times New Roman" w:cs="Times New Roman"/>
          <w:sz w:val="24"/>
          <w:szCs w:val="24"/>
        </w:rPr>
        <w:br/>
      </w:r>
      <w:r w:rsidR="007B7E7C" w:rsidRPr="00F032D9">
        <w:rPr>
          <w:rFonts w:ascii="Times New Roman" w:hAnsi="Times New Roman" w:cs="Times New Roman"/>
          <w:sz w:val="24"/>
          <w:szCs w:val="24"/>
        </w:rPr>
        <w:t>в договоре</w:t>
      </w:r>
      <w:r w:rsidR="006470C2" w:rsidRPr="00F032D9">
        <w:rPr>
          <w:rFonts w:ascii="Times New Roman" w:hAnsi="Times New Roman" w:cs="Times New Roman"/>
          <w:sz w:val="24"/>
          <w:szCs w:val="24"/>
        </w:rPr>
        <w:t xml:space="preserve"> и приложениями к нему</w:t>
      </w:r>
      <w:r w:rsidR="008965AC" w:rsidRPr="00F032D9">
        <w:rPr>
          <w:rFonts w:ascii="Times New Roman" w:hAnsi="Times New Roman" w:cs="Times New Roman"/>
          <w:sz w:val="24"/>
          <w:szCs w:val="24"/>
        </w:rPr>
        <w:t>.</w:t>
      </w:r>
      <w:r w:rsidR="00934F5A" w:rsidRPr="00F032D9">
        <w:rPr>
          <w:rFonts w:ascii="Times New Roman" w:hAnsi="Times New Roman" w:cs="Times New Roman"/>
          <w:sz w:val="24"/>
          <w:szCs w:val="24"/>
        </w:rPr>
        <w:t xml:space="preserve"> </w:t>
      </w:r>
    </w:p>
    <w:p w14:paraId="56E8DF3B" w14:textId="32D7694B" w:rsidR="00934F5A" w:rsidRPr="00F032D9" w:rsidRDefault="00891DB0" w:rsidP="00F032D9">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2</w:t>
      </w:r>
      <w:r w:rsidR="00C43A05" w:rsidRPr="00F032D9">
        <w:rPr>
          <w:rFonts w:ascii="Times New Roman" w:hAnsi="Times New Roman" w:cs="Times New Roman"/>
          <w:sz w:val="24"/>
          <w:szCs w:val="24"/>
        </w:rPr>
        <w:t>.1.</w:t>
      </w:r>
      <w:r w:rsidR="00526182" w:rsidRPr="00F032D9">
        <w:rPr>
          <w:rFonts w:ascii="Times New Roman" w:hAnsi="Times New Roman" w:cs="Times New Roman"/>
          <w:sz w:val="24"/>
          <w:szCs w:val="24"/>
        </w:rPr>
        <w:t>5</w:t>
      </w:r>
      <w:r w:rsidR="00D84FE5" w:rsidRPr="00F032D9">
        <w:rPr>
          <w:rFonts w:ascii="Times New Roman" w:hAnsi="Times New Roman" w:cs="Times New Roman"/>
          <w:sz w:val="24"/>
          <w:szCs w:val="24"/>
        </w:rPr>
        <w:t>.   </w:t>
      </w:r>
      <w:r w:rsidR="007B7E7C" w:rsidRPr="00F032D9">
        <w:rPr>
          <w:rFonts w:ascii="Times New Roman" w:hAnsi="Times New Roman" w:cs="Times New Roman"/>
          <w:sz w:val="24"/>
          <w:szCs w:val="24"/>
        </w:rPr>
        <w:t xml:space="preserve">Информировать </w:t>
      </w:r>
      <w:r w:rsidR="00C10E83" w:rsidRPr="00F032D9">
        <w:rPr>
          <w:rFonts w:ascii="Times New Roman" w:hAnsi="Times New Roman" w:cs="Times New Roman"/>
          <w:sz w:val="24"/>
          <w:szCs w:val="24"/>
        </w:rPr>
        <w:t xml:space="preserve">Принципала </w:t>
      </w:r>
      <w:r w:rsidR="007B7E7C" w:rsidRPr="00F032D9">
        <w:rPr>
          <w:rFonts w:ascii="Times New Roman" w:hAnsi="Times New Roman" w:cs="Times New Roman"/>
          <w:sz w:val="24"/>
          <w:szCs w:val="24"/>
        </w:rPr>
        <w:t>об обстоятельствах, возникающих в ходе оказания услуг, которые могут отрицательно повлиять на сроки, качество и стоимость услуг</w:t>
      </w:r>
      <w:r w:rsidR="00934F5A" w:rsidRPr="00F032D9">
        <w:rPr>
          <w:rFonts w:ascii="Times New Roman" w:hAnsi="Times New Roman" w:cs="Times New Roman"/>
          <w:sz w:val="24"/>
          <w:szCs w:val="24"/>
        </w:rPr>
        <w:t>.</w:t>
      </w:r>
    </w:p>
    <w:p w14:paraId="3EC8B852" w14:textId="0CEF38CB" w:rsidR="00376995" w:rsidRPr="00F032D9" w:rsidRDefault="00891DB0" w:rsidP="00F032D9">
      <w:pPr>
        <w:pStyle w:val="a7"/>
        <w:widowControl w:val="0"/>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2</w:t>
      </w:r>
      <w:r w:rsidR="00C43A05" w:rsidRPr="00F032D9">
        <w:rPr>
          <w:rFonts w:ascii="Times New Roman" w:hAnsi="Times New Roman" w:cs="Times New Roman"/>
          <w:sz w:val="24"/>
          <w:szCs w:val="24"/>
        </w:rPr>
        <w:t>.1</w:t>
      </w:r>
      <w:r w:rsidR="00440C20" w:rsidRPr="00F032D9">
        <w:rPr>
          <w:rFonts w:ascii="Times New Roman" w:hAnsi="Times New Roman" w:cs="Times New Roman"/>
          <w:sz w:val="24"/>
          <w:szCs w:val="24"/>
        </w:rPr>
        <w:t>.</w:t>
      </w:r>
      <w:r w:rsidR="00526182" w:rsidRPr="00F032D9">
        <w:rPr>
          <w:rFonts w:ascii="Times New Roman" w:hAnsi="Times New Roman" w:cs="Times New Roman"/>
          <w:sz w:val="24"/>
          <w:szCs w:val="24"/>
        </w:rPr>
        <w:t>6</w:t>
      </w:r>
      <w:r w:rsidR="00440C20" w:rsidRPr="00F032D9">
        <w:rPr>
          <w:rFonts w:ascii="Times New Roman" w:hAnsi="Times New Roman" w:cs="Times New Roman"/>
          <w:sz w:val="24"/>
          <w:szCs w:val="24"/>
        </w:rPr>
        <w:t>.   </w:t>
      </w:r>
      <w:r w:rsidR="00376995" w:rsidRPr="00F032D9">
        <w:rPr>
          <w:rFonts w:ascii="Times New Roman" w:hAnsi="Times New Roman" w:cs="Times New Roman"/>
          <w:sz w:val="24"/>
          <w:szCs w:val="24"/>
        </w:rPr>
        <w:t xml:space="preserve">По требованию </w:t>
      </w:r>
      <w:r w:rsidR="00C10E83" w:rsidRPr="00F032D9">
        <w:rPr>
          <w:rFonts w:ascii="Times New Roman" w:hAnsi="Times New Roman" w:cs="Times New Roman"/>
          <w:sz w:val="24"/>
          <w:szCs w:val="24"/>
        </w:rPr>
        <w:t xml:space="preserve">Принципала </w:t>
      </w:r>
      <w:r w:rsidR="00376995" w:rsidRPr="00F032D9">
        <w:rPr>
          <w:rFonts w:ascii="Times New Roman" w:hAnsi="Times New Roman" w:cs="Times New Roman"/>
          <w:sz w:val="24"/>
          <w:szCs w:val="24"/>
        </w:rPr>
        <w:t>предоставлять информацию</w:t>
      </w:r>
      <w:r w:rsidR="007B7E7C" w:rsidRPr="00F032D9">
        <w:rPr>
          <w:rFonts w:ascii="Times New Roman" w:hAnsi="Times New Roman" w:cs="Times New Roman"/>
          <w:sz w:val="24"/>
          <w:szCs w:val="24"/>
        </w:rPr>
        <w:t xml:space="preserve"> о ходе</w:t>
      </w:r>
      <w:r w:rsidR="00376995" w:rsidRPr="00F032D9">
        <w:rPr>
          <w:rFonts w:ascii="Times New Roman" w:hAnsi="Times New Roman" w:cs="Times New Roman"/>
          <w:sz w:val="24"/>
          <w:szCs w:val="24"/>
        </w:rPr>
        <w:t xml:space="preserve"> оказани</w:t>
      </w:r>
      <w:r w:rsidR="007B7E7C" w:rsidRPr="00F032D9">
        <w:rPr>
          <w:rFonts w:ascii="Times New Roman" w:hAnsi="Times New Roman" w:cs="Times New Roman"/>
          <w:sz w:val="24"/>
          <w:szCs w:val="24"/>
        </w:rPr>
        <w:t>я</w:t>
      </w:r>
      <w:r w:rsidR="00376995" w:rsidRPr="00F032D9">
        <w:rPr>
          <w:rFonts w:ascii="Times New Roman" w:hAnsi="Times New Roman" w:cs="Times New Roman"/>
          <w:sz w:val="24"/>
          <w:szCs w:val="24"/>
        </w:rPr>
        <w:t xml:space="preserve"> услуг по договору.</w:t>
      </w:r>
    </w:p>
    <w:p w14:paraId="3553EC1E" w14:textId="50626F5B" w:rsidR="00934F5A" w:rsidRPr="00F032D9" w:rsidRDefault="00891DB0" w:rsidP="00F032D9">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2</w:t>
      </w:r>
      <w:r w:rsidR="00C43A05" w:rsidRPr="00F032D9">
        <w:rPr>
          <w:rFonts w:ascii="Times New Roman" w:hAnsi="Times New Roman" w:cs="Times New Roman"/>
          <w:sz w:val="24"/>
          <w:szCs w:val="24"/>
        </w:rPr>
        <w:t>.1.</w:t>
      </w:r>
      <w:r w:rsidR="00526182" w:rsidRPr="00F032D9">
        <w:rPr>
          <w:rFonts w:ascii="Times New Roman" w:hAnsi="Times New Roman" w:cs="Times New Roman"/>
          <w:sz w:val="24"/>
          <w:szCs w:val="24"/>
        </w:rPr>
        <w:t>7</w:t>
      </w:r>
      <w:r w:rsidR="00D84FE5" w:rsidRPr="00F032D9">
        <w:rPr>
          <w:rFonts w:ascii="Times New Roman" w:hAnsi="Times New Roman" w:cs="Times New Roman"/>
          <w:sz w:val="24"/>
          <w:szCs w:val="24"/>
        </w:rPr>
        <w:t>.   </w:t>
      </w:r>
      <w:r w:rsidR="00934F5A" w:rsidRPr="00F032D9">
        <w:rPr>
          <w:rFonts w:ascii="Times New Roman" w:hAnsi="Times New Roman" w:cs="Times New Roman"/>
          <w:sz w:val="24"/>
          <w:szCs w:val="24"/>
        </w:rPr>
        <w:t xml:space="preserve">Немедленно предупредить </w:t>
      </w:r>
      <w:r w:rsidR="00C10E83" w:rsidRPr="00F032D9">
        <w:rPr>
          <w:rFonts w:ascii="Times New Roman" w:hAnsi="Times New Roman" w:cs="Times New Roman"/>
          <w:sz w:val="24"/>
          <w:szCs w:val="24"/>
        </w:rPr>
        <w:t xml:space="preserve">Принципала </w:t>
      </w:r>
      <w:r w:rsidR="00934F5A" w:rsidRPr="00F032D9">
        <w:rPr>
          <w:rFonts w:ascii="Times New Roman" w:hAnsi="Times New Roman" w:cs="Times New Roman"/>
          <w:sz w:val="24"/>
          <w:szCs w:val="24"/>
        </w:rPr>
        <w:t xml:space="preserve">и до получения от него указаний приостановить оказание услуг по договору при обнаружении возможных неблагоприятных для </w:t>
      </w:r>
      <w:r w:rsidR="00C10E83" w:rsidRPr="00F032D9">
        <w:rPr>
          <w:rFonts w:ascii="Times New Roman" w:hAnsi="Times New Roman" w:cs="Times New Roman"/>
          <w:sz w:val="24"/>
          <w:szCs w:val="24"/>
        </w:rPr>
        <w:t xml:space="preserve">Принципала </w:t>
      </w:r>
      <w:r w:rsidR="00934F5A" w:rsidRPr="00F032D9">
        <w:rPr>
          <w:rFonts w:ascii="Times New Roman" w:hAnsi="Times New Roman" w:cs="Times New Roman"/>
          <w:sz w:val="24"/>
          <w:szCs w:val="24"/>
        </w:rPr>
        <w:t xml:space="preserve">последствий исполнения его указаний о способе оказания услуг, а также обстоятельств, создающих невозможность завершения оказания услуг в срок, или препятствующих их оказанию в соответствии с условиями договора, </w:t>
      </w:r>
      <w:r w:rsidR="00D84FE5" w:rsidRPr="00F032D9">
        <w:rPr>
          <w:rFonts w:ascii="Times New Roman" w:hAnsi="Times New Roman" w:cs="Times New Roman"/>
          <w:sz w:val="24"/>
          <w:szCs w:val="24"/>
        </w:rPr>
        <w:br/>
      </w:r>
      <w:r w:rsidR="00934F5A" w:rsidRPr="00F032D9">
        <w:rPr>
          <w:rFonts w:ascii="Times New Roman" w:hAnsi="Times New Roman" w:cs="Times New Roman"/>
          <w:sz w:val="24"/>
          <w:szCs w:val="24"/>
        </w:rPr>
        <w:t>а также требованиями действующего законодательства Российской Федерации.</w:t>
      </w:r>
    </w:p>
    <w:p w14:paraId="6F961BEE" w14:textId="6B56C4F5" w:rsidR="003C6661" w:rsidRPr="00F032D9" w:rsidRDefault="00891DB0" w:rsidP="00F032D9">
      <w:pPr>
        <w:pStyle w:val="a7"/>
        <w:widowControl w:val="0"/>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2</w:t>
      </w:r>
      <w:r w:rsidR="00C43A05" w:rsidRPr="00F032D9">
        <w:rPr>
          <w:rFonts w:ascii="Times New Roman" w:hAnsi="Times New Roman" w:cs="Times New Roman"/>
          <w:sz w:val="24"/>
          <w:szCs w:val="24"/>
        </w:rPr>
        <w:t>.1.</w:t>
      </w:r>
      <w:r w:rsidR="00526182" w:rsidRPr="00F032D9">
        <w:rPr>
          <w:rFonts w:ascii="Times New Roman" w:hAnsi="Times New Roman" w:cs="Times New Roman"/>
          <w:sz w:val="24"/>
          <w:szCs w:val="24"/>
        </w:rPr>
        <w:t>8</w:t>
      </w:r>
      <w:r w:rsidR="00D84FE5" w:rsidRPr="00F032D9">
        <w:rPr>
          <w:rFonts w:ascii="Times New Roman" w:hAnsi="Times New Roman" w:cs="Times New Roman"/>
          <w:sz w:val="24"/>
          <w:szCs w:val="24"/>
        </w:rPr>
        <w:t>.   </w:t>
      </w:r>
      <w:r w:rsidR="003C6661" w:rsidRPr="00F032D9">
        <w:rPr>
          <w:rFonts w:ascii="Times New Roman" w:hAnsi="Times New Roman" w:cs="Times New Roman"/>
          <w:sz w:val="24"/>
          <w:szCs w:val="24"/>
        </w:rPr>
        <w:t xml:space="preserve">Исполнять полученные в ходе оказания услуг указания </w:t>
      </w:r>
      <w:r w:rsidR="00C10E83" w:rsidRPr="00F032D9">
        <w:rPr>
          <w:rFonts w:ascii="Times New Roman" w:hAnsi="Times New Roman" w:cs="Times New Roman"/>
          <w:sz w:val="24"/>
          <w:szCs w:val="24"/>
        </w:rPr>
        <w:t>Принципала</w:t>
      </w:r>
      <w:r w:rsidR="003C6661" w:rsidRPr="00F032D9">
        <w:rPr>
          <w:rFonts w:ascii="Times New Roman" w:hAnsi="Times New Roman" w:cs="Times New Roman"/>
          <w:sz w:val="24"/>
          <w:szCs w:val="24"/>
        </w:rPr>
        <w:t xml:space="preserve">, в случае если такие указания не противоречат условиям договора, а также не являются вмешательством в оперативно-хозяйственную деятельность </w:t>
      </w:r>
      <w:r w:rsidR="00C10E83" w:rsidRPr="00F032D9">
        <w:rPr>
          <w:rFonts w:ascii="Times New Roman" w:hAnsi="Times New Roman" w:cs="Times New Roman"/>
          <w:sz w:val="24"/>
          <w:szCs w:val="24"/>
        </w:rPr>
        <w:t>Агента</w:t>
      </w:r>
      <w:r w:rsidR="003C6661" w:rsidRPr="00F032D9">
        <w:rPr>
          <w:rFonts w:ascii="Times New Roman" w:hAnsi="Times New Roman" w:cs="Times New Roman"/>
          <w:sz w:val="24"/>
          <w:szCs w:val="24"/>
        </w:rPr>
        <w:t>.</w:t>
      </w:r>
    </w:p>
    <w:p w14:paraId="449D5BF7" w14:textId="77777777" w:rsidR="00314DE8" w:rsidRDefault="00891DB0" w:rsidP="00314DE8">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2</w:t>
      </w:r>
      <w:r w:rsidR="00C43A05" w:rsidRPr="00F032D9">
        <w:rPr>
          <w:rFonts w:ascii="Times New Roman" w:hAnsi="Times New Roman" w:cs="Times New Roman"/>
          <w:sz w:val="24"/>
          <w:szCs w:val="24"/>
        </w:rPr>
        <w:t>.1.</w:t>
      </w:r>
      <w:r w:rsidR="00526182" w:rsidRPr="00F032D9">
        <w:rPr>
          <w:rFonts w:ascii="Times New Roman" w:hAnsi="Times New Roman" w:cs="Times New Roman"/>
          <w:sz w:val="24"/>
          <w:szCs w:val="24"/>
        </w:rPr>
        <w:t>9</w:t>
      </w:r>
      <w:r w:rsidR="00D84FE5" w:rsidRPr="00F032D9">
        <w:rPr>
          <w:rFonts w:ascii="Times New Roman" w:hAnsi="Times New Roman" w:cs="Times New Roman"/>
          <w:sz w:val="24"/>
          <w:szCs w:val="24"/>
        </w:rPr>
        <w:t>.   </w:t>
      </w:r>
      <w:r w:rsidR="003C6661" w:rsidRPr="00F032D9">
        <w:rPr>
          <w:rFonts w:ascii="Times New Roman" w:hAnsi="Times New Roman" w:cs="Times New Roman"/>
          <w:sz w:val="24"/>
          <w:szCs w:val="24"/>
        </w:rPr>
        <w:t xml:space="preserve">По требованию </w:t>
      </w:r>
      <w:r w:rsidR="00C10E83" w:rsidRPr="00F032D9">
        <w:rPr>
          <w:rFonts w:ascii="Times New Roman" w:hAnsi="Times New Roman" w:cs="Times New Roman"/>
          <w:sz w:val="24"/>
          <w:szCs w:val="24"/>
        </w:rPr>
        <w:t xml:space="preserve">Принципала </w:t>
      </w:r>
      <w:r w:rsidR="003C6661" w:rsidRPr="00F032D9">
        <w:rPr>
          <w:rFonts w:ascii="Times New Roman" w:hAnsi="Times New Roman" w:cs="Times New Roman"/>
          <w:sz w:val="24"/>
          <w:szCs w:val="24"/>
        </w:rPr>
        <w:t xml:space="preserve">приостановить оказание услуг по замечаниям, связанным с допущением </w:t>
      </w:r>
      <w:r w:rsidR="00C10E83" w:rsidRPr="00F032D9">
        <w:rPr>
          <w:rFonts w:ascii="Times New Roman" w:hAnsi="Times New Roman" w:cs="Times New Roman"/>
          <w:sz w:val="24"/>
          <w:szCs w:val="24"/>
        </w:rPr>
        <w:t xml:space="preserve">Агентом </w:t>
      </w:r>
      <w:r w:rsidR="003C6661" w:rsidRPr="00F032D9">
        <w:rPr>
          <w:rFonts w:ascii="Times New Roman" w:hAnsi="Times New Roman" w:cs="Times New Roman"/>
          <w:sz w:val="24"/>
          <w:szCs w:val="24"/>
        </w:rPr>
        <w:t>в ходе оказания услуг отступлений от условий договора и действующего законодательства Российской Федерации.</w:t>
      </w:r>
    </w:p>
    <w:p w14:paraId="74BA1E92" w14:textId="728071DF" w:rsidR="00DF49BF" w:rsidRPr="00F032D9" w:rsidRDefault="00891DB0" w:rsidP="00314DE8">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2</w:t>
      </w:r>
      <w:r w:rsidR="00C43A05" w:rsidRPr="00F032D9">
        <w:rPr>
          <w:rFonts w:ascii="Times New Roman" w:hAnsi="Times New Roman" w:cs="Times New Roman"/>
          <w:sz w:val="24"/>
          <w:szCs w:val="24"/>
        </w:rPr>
        <w:t>.1.</w:t>
      </w:r>
      <w:r w:rsidR="00745A82" w:rsidRPr="00F032D9">
        <w:rPr>
          <w:rFonts w:ascii="Times New Roman" w:hAnsi="Times New Roman" w:cs="Times New Roman"/>
          <w:sz w:val="24"/>
          <w:szCs w:val="24"/>
        </w:rPr>
        <w:t>1</w:t>
      </w:r>
      <w:r w:rsidR="009F48D0" w:rsidRPr="00F032D9">
        <w:rPr>
          <w:rFonts w:ascii="Times New Roman" w:hAnsi="Times New Roman" w:cs="Times New Roman"/>
          <w:sz w:val="24"/>
          <w:szCs w:val="24"/>
        </w:rPr>
        <w:t>1</w:t>
      </w:r>
      <w:r w:rsidR="00D84FE5" w:rsidRPr="00F032D9">
        <w:rPr>
          <w:rFonts w:ascii="Times New Roman" w:hAnsi="Times New Roman" w:cs="Times New Roman"/>
          <w:sz w:val="24"/>
          <w:szCs w:val="24"/>
        </w:rPr>
        <w:t>.   </w:t>
      </w:r>
      <w:r w:rsidR="00CF7950" w:rsidRPr="00F032D9">
        <w:rPr>
          <w:rFonts w:ascii="Times New Roman" w:hAnsi="Times New Roman" w:cs="Times New Roman"/>
          <w:sz w:val="24"/>
          <w:szCs w:val="24"/>
        </w:rPr>
        <w:t>__</w:t>
      </w:r>
      <w:r w:rsidR="00DF49BF" w:rsidRPr="00F032D9">
        <w:rPr>
          <w:rFonts w:ascii="Times New Roman" w:hAnsi="Times New Roman" w:cs="Times New Roman"/>
          <w:sz w:val="24"/>
          <w:szCs w:val="24"/>
        </w:rPr>
        <w:t>_</w:t>
      </w:r>
      <w:r w:rsidR="00CF7950" w:rsidRPr="00F032D9">
        <w:rPr>
          <w:rFonts w:ascii="Times New Roman" w:hAnsi="Times New Roman" w:cs="Times New Roman"/>
          <w:sz w:val="24"/>
          <w:szCs w:val="24"/>
        </w:rPr>
        <w:t>_____________________</w:t>
      </w:r>
      <w:r w:rsidR="00DF49BF" w:rsidRPr="00F032D9">
        <w:rPr>
          <w:rFonts w:ascii="Times New Roman" w:hAnsi="Times New Roman" w:cs="Times New Roman"/>
          <w:sz w:val="24"/>
          <w:szCs w:val="24"/>
        </w:rPr>
        <w:t>______</w:t>
      </w:r>
      <w:r w:rsidR="00CF7950" w:rsidRPr="00F032D9">
        <w:rPr>
          <w:rFonts w:ascii="Times New Roman" w:hAnsi="Times New Roman" w:cs="Times New Roman"/>
          <w:sz w:val="24"/>
          <w:szCs w:val="24"/>
        </w:rPr>
        <w:t>___________________________________</w:t>
      </w:r>
      <w:r w:rsidR="00DF49BF" w:rsidRPr="00F032D9">
        <w:rPr>
          <w:rFonts w:ascii="Times New Roman" w:hAnsi="Times New Roman" w:cs="Times New Roman"/>
          <w:sz w:val="24"/>
          <w:szCs w:val="24"/>
        </w:rPr>
        <w:t xml:space="preserve">                 </w:t>
      </w:r>
    </w:p>
    <w:p w14:paraId="2333BF14" w14:textId="77777777" w:rsidR="00CF7950" w:rsidRPr="00F032D9" w:rsidRDefault="00DF49BF" w:rsidP="00F032D9">
      <w:pPr>
        <w:widowControl w:val="0"/>
        <w:autoSpaceDE w:val="0"/>
        <w:autoSpaceDN w:val="0"/>
        <w:adjustRightInd w:val="0"/>
        <w:spacing w:after="0" w:line="240" w:lineRule="auto"/>
        <w:ind w:firstLine="709"/>
        <w:rPr>
          <w:rFonts w:ascii="Times New Roman" w:hAnsi="Times New Roman" w:cs="Times New Roman"/>
          <w:sz w:val="24"/>
          <w:szCs w:val="24"/>
        </w:rPr>
      </w:pPr>
      <w:r w:rsidRPr="00F032D9">
        <w:rPr>
          <w:rFonts w:ascii="Times New Roman" w:hAnsi="Times New Roman" w:cs="Times New Roman"/>
          <w:sz w:val="24"/>
          <w:szCs w:val="24"/>
        </w:rPr>
        <w:t xml:space="preserve">                              </w:t>
      </w:r>
      <w:r w:rsidR="00CF7950" w:rsidRPr="00F032D9">
        <w:rPr>
          <w:rFonts w:ascii="Times New Roman" w:hAnsi="Times New Roman" w:cs="Times New Roman"/>
          <w:i/>
          <w:sz w:val="24"/>
          <w:szCs w:val="24"/>
        </w:rPr>
        <w:t>(указываются дополнительные обязанности</w:t>
      </w:r>
      <w:r w:rsidR="00DD6BB1" w:rsidRPr="00F032D9">
        <w:rPr>
          <w:rFonts w:ascii="Times New Roman" w:hAnsi="Times New Roman" w:cs="Times New Roman"/>
          <w:i/>
          <w:sz w:val="24"/>
          <w:szCs w:val="24"/>
        </w:rPr>
        <w:t xml:space="preserve"> при их наличии</w:t>
      </w:r>
      <w:r w:rsidR="00CF7950" w:rsidRPr="00F032D9">
        <w:rPr>
          <w:rFonts w:ascii="Times New Roman" w:hAnsi="Times New Roman" w:cs="Times New Roman"/>
          <w:i/>
          <w:sz w:val="24"/>
          <w:szCs w:val="24"/>
        </w:rPr>
        <w:t>)</w:t>
      </w:r>
    </w:p>
    <w:p w14:paraId="13361572" w14:textId="77777777" w:rsidR="004B5379" w:rsidRPr="00F032D9" w:rsidRDefault="004B5379"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14:paraId="1CE16C37" w14:textId="36D6F923" w:rsidR="00D84FE5" w:rsidRPr="00F032D9" w:rsidRDefault="00891DB0" w:rsidP="00F032D9">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2</w:t>
      </w:r>
      <w:r w:rsidR="00C43A05" w:rsidRPr="00F032D9">
        <w:rPr>
          <w:rFonts w:ascii="Times New Roman" w:hAnsi="Times New Roman" w:cs="Times New Roman"/>
          <w:sz w:val="24"/>
          <w:szCs w:val="24"/>
        </w:rPr>
        <w:t>.2.   </w:t>
      </w:r>
      <w:r w:rsidR="00086007" w:rsidRPr="00F032D9">
        <w:rPr>
          <w:rFonts w:ascii="Times New Roman" w:hAnsi="Times New Roman" w:cs="Times New Roman"/>
          <w:sz w:val="24"/>
          <w:szCs w:val="24"/>
        </w:rPr>
        <w:t xml:space="preserve">Агент </w:t>
      </w:r>
      <w:r w:rsidR="00216B6E" w:rsidRPr="00F032D9">
        <w:rPr>
          <w:rFonts w:ascii="Times New Roman" w:hAnsi="Times New Roman" w:cs="Times New Roman"/>
          <w:sz w:val="24"/>
          <w:szCs w:val="24"/>
        </w:rPr>
        <w:t>вправе:</w:t>
      </w:r>
    </w:p>
    <w:p w14:paraId="0F013D7F" w14:textId="7020817D" w:rsidR="00086007" w:rsidRPr="00F032D9" w:rsidRDefault="00891DB0" w:rsidP="00F032D9">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2</w:t>
      </w:r>
      <w:r w:rsidR="00C43A05" w:rsidRPr="00F032D9">
        <w:rPr>
          <w:rFonts w:ascii="Times New Roman" w:hAnsi="Times New Roman" w:cs="Times New Roman"/>
          <w:sz w:val="24"/>
          <w:szCs w:val="24"/>
        </w:rPr>
        <w:t>.2.1.</w:t>
      </w:r>
      <w:r w:rsidR="00D84FE5" w:rsidRPr="00F032D9">
        <w:rPr>
          <w:rFonts w:ascii="Times New Roman" w:hAnsi="Times New Roman" w:cs="Times New Roman"/>
          <w:sz w:val="24"/>
          <w:szCs w:val="24"/>
        </w:rPr>
        <w:t>   </w:t>
      </w:r>
      <w:r w:rsidR="00086007" w:rsidRPr="00F032D9">
        <w:rPr>
          <w:rFonts w:ascii="Times New Roman" w:hAnsi="Times New Roman" w:cs="Times New Roman"/>
          <w:color w:val="000000"/>
          <w:sz w:val="24"/>
          <w:szCs w:val="24"/>
        </w:rPr>
        <w:t xml:space="preserve">Отказаться от исполнения либо приостановить исполнение настоящего договора, если Принципал не выполняет или ненадлежащим образом выполняет свои обязательства, </w:t>
      </w:r>
      <w:r w:rsidR="00086007" w:rsidRPr="00F032D9">
        <w:rPr>
          <w:rFonts w:ascii="Times New Roman" w:hAnsi="Times New Roman" w:cs="Times New Roman"/>
          <w:sz w:val="24"/>
          <w:szCs w:val="24"/>
        </w:rPr>
        <w:t>в том числе по уплате Агенту вознаграждения</w:t>
      </w:r>
      <w:r w:rsidR="00086007" w:rsidRPr="00F032D9">
        <w:rPr>
          <w:rFonts w:ascii="Times New Roman" w:hAnsi="Times New Roman" w:cs="Times New Roman"/>
          <w:color w:val="000000"/>
          <w:sz w:val="24"/>
          <w:szCs w:val="24"/>
        </w:rPr>
        <w:t xml:space="preserve"> и </w:t>
      </w:r>
      <w:r w:rsidR="00526182" w:rsidRPr="00F032D9">
        <w:rPr>
          <w:rFonts w:ascii="Times New Roman" w:hAnsi="Times New Roman" w:cs="Times New Roman"/>
          <w:color w:val="000000"/>
          <w:sz w:val="24"/>
          <w:szCs w:val="24"/>
        </w:rPr>
        <w:t xml:space="preserve">возмещению </w:t>
      </w:r>
      <w:r w:rsidR="00086007" w:rsidRPr="00F032D9">
        <w:rPr>
          <w:rFonts w:ascii="Times New Roman" w:hAnsi="Times New Roman" w:cs="Times New Roman"/>
          <w:color w:val="000000"/>
          <w:sz w:val="24"/>
          <w:szCs w:val="24"/>
        </w:rPr>
        <w:t xml:space="preserve">расходов </w:t>
      </w:r>
      <w:r w:rsidR="00086007" w:rsidRPr="00F032D9">
        <w:rPr>
          <w:rFonts w:ascii="Times New Roman" w:hAnsi="Times New Roman" w:cs="Times New Roman"/>
          <w:color w:val="000000"/>
          <w:sz w:val="24"/>
          <w:szCs w:val="24"/>
        </w:rPr>
        <w:br/>
        <w:t>в соответствии с условиями настоящего договора.</w:t>
      </w:r>
    </w:p>
    <w:p w14:paraId="3DA0D780" w14:textId="2A148715" w:rsidR="00216B6E" w:rsidRPr="00F032D9" w:rsidRDefault="00D84FE5" w:rsidP="00F032D9">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2.2.2.   </w:t>
      </w:r>
      <w:r w:rsidR="00216B6E" w:rsidRPr="00F032D9">
        <w:rPr>
          <w:rFonts w:ascii="Times New Roman" w:hAnsi="Times New Roman" w:cs="Times New Roman"/>
          <w:sz w:val="24"/>
          <w:szCs w:val="24"/>
        </w:rPr>
        <w:t xml:space="preserve">Привлекать к исполнению договора третьих лиц. Ответственность за исполнение обязанностей </w:t>
      </w:r>
      <w:r w:rsidR="00086007" w:rsidRPr="00F032D9">
        <w:rPr>
          <w:rFonts w:ascii="Times New Roman" w:hAnsi="Times New Roman" w:cs="Times New Roman"/>
          <w:sz w:val="24"/>
          <w:szCs w:val="24"/>
        </w:rPr>
        <w:t xml:space="preserve">Агента </w:t>
      </w:r>
      <w:r w:rsidR="00216B6E" w:rsidRPr="00F032D9">
        <w:rPr>
          <w:rFonts w:ascii="Times New Roman" w:hAnsi="Times New Roman" w:cs="Times New Roman"/>
          <w:sz w:val="24"/>
          <w:szCs w:val="24"/>
        </w:rPr>
        <w:t xml:space="preserve">по договору третьими лицами несет </w:t>
      </w:r>
      <w:r w:rsidR="00086007" w:rsidRPr="00F032D9">
        <w:rPr>
          <w:rFonts w:ascii="Times New Roman" w:hAnsi="Times New Roman" w:cs="Times New Roman"/>
          <w:sz w:val="24"/>
          <w:szCs w:val="24"/>
        </w:rPr>
        <w:t>Агент</w:t>
      </w:r>
      <w:r w:rsidR="00216B6E" w:rsidRPr="00F032D9">
        <w:rPr>
          <w:rFonts w:ascii="Times New Roman" w:hAnsi="Times New Roman" w:cs="Times New Roman"/>
          <w:sz w:val="24"/>
          <w:szCs w:val="24"/>
        </w:rPr>
        <w:t>.</w:t>
      </w:r>
    </w:p>
    <w:p w14:paraId="5E782356" w14:textId="708EEF0B" w:rsidR="00216B6E" w:rsidRPr="00F032D9" w:rsidRDefault="00891DB0" w:rsidP="00F032D9">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2</w:t>
      </w:r>
      <w:r w:rsidR="00C43A05" w:rsidRPr="00F032D9">
        <w:rPr>
          <w:rFonts w:ascii="Times New Roman" w:hAnsi="Times New Roman" w:cs="Times New Roman"/>
          <w:sz w:val="24"/>
          <w:szCs w:val="24"/>
        </w:rPr>
        <w:t>.2.</w:t>
      </w:r>
      <w:r w:rsidR="00086007" w:rsidRPr="00F032D9">
        <w:rPr>
          <w:rFonts w:ascii="Times New Roman" w:hAnsi="Times New Roman" w:cs="Times New Roman"/>
          <w:sz w:val="24"/>
          <w:szCs w:val="24"/>
        </w:rPr>
        <w:t>3</w:t>
      </w:r>
      <w:r w:rsidR="00C43A05" w:rsidRPr="00F032D9">
        <w:rPr>
          <w:rFonts w:ascii="Times New Roman" w:hAnsi="Times New Roman" w:cs="Times New Roman"/>
          <w:sz w:val="24"/>
          <w:szCs w:val="24"/>
        </w:rPr>
        <w:t>.   </w:t>
      </w:r>
      <w:r w:rsidR="00216B6E" w:rsidRPr="00F032D9">
        <w:rPr>
          <w:rFonts w:ascii="Times New Roman" w:hAnsi="Times New Roman" w:cs="Times New Roman"/>
          <w:sz w:val="24"/>
          <w:szCs w:val="24"/>
        </w:rPr>
        <w:t xml:space="preserve">По согласованию с </w:t>
      </w:r>
      <w:r w:rsidR="00086007" w:rsidRPr="00F032D9">
        <w:rPr>
          <w:rFonts w:ascii="Times New Roman" w:hAnsi="Times New Roman" w:cs="Times New Roman"/>
          <w:sz w:val="24"/>
          <w:szCs w:val="24"/>
        </w:rPr>
        <w:t xml:space="preserve">Принципалом </w:t>
      </w:r>
      <w:r w:rsidR="00216B6E" w:rsidRPr="00F032D9">
        <w:rPr>
          <w:rFonts w:ascii="Times New Roman" w:hAnsi="Times New Roman" w:cs="Times New Roman"/>
          <w:sz w:val="24"/>
          <w:szCs w:val="24"/>
        </w:rPr>
        <w:t xml:space="preserve">оказать услуги по договору досрочно. </w:t>
      </w:r>
      <w:r w:rsidR="00D84FE5" w:rsidRPr="00F032D9">
        <w:rPr>
          <w:rFonts w:ascii="Times New Roman" w:hAnsi="Times New Roman" w:cs="Times New Roman"/>
          <w:sz w:val="24"/>
          <w:szCs w:val="24"/>
        </w:rPr>
        <w:br/>
      </w:r>
      <w:r w:rsidR="00216B6E" w:rsidRPr="00F032D9">
        <w:rPr>
          <w:rFonts w:ascii="Times New Roman" w:hAnsi="Times New Roman" w:cs="Times New Roman"/>
          <w:sz w:val="24"/>
          <w:szCs w:val="24"/>
        </w:rPr>
        <w:t xml:space="preserve">В этом случае </w:t>
      </w:r>
      <w:r w:rsidR="00086007" w:rsidRPr="00F032D9">
        <w:rPr>
          <w:rFonts w:ascii="Times New Roman" w:hAnsi="Times New Roman" w:cs="Times New Roman"/>
          <w:sz w:val="24"/>
          <w:szCs w:val="24"/>
        </w:rPr>
        <w:t xml:space="preserve">Принципал </w:t>
      </w:r>
      <w:r w:rsidR="00216B6E" w:rsidRPr="00F032D9">
        <w:rPr>
          <w:rFonts w:ascii="Times New Roman" w:hAnsi="Times New Roman" w:cs="Times New Roman"/>
          <w:sz w:val="24"/>
          <w:szCs w:val="24"/>
        </w:rPr>
        <w:t xml:space="preserve">принимает и оплачивает такие услуги в соответствии </w:t>
      </w:r>
      <w:r w:rsidR="00D84FE5" w:rsidRPr="00F032D9">
        <w:rPr>
          <w:rFonts w:ascii="Times New Roman" w:hAnsi="Times New Roman" w:cs="Times New Roman"/>
          <w:sz w:val="24"/>
          <w:szCs w:val="24"/>
        </w:rPr>
        <w:br/>
      </w:r>
      <w:r w:rsidR="00216B6E" w:rsidRPr="00F032D9">
        <w:rPr>
          <w:rFonts w:ascii="Times New Roman" w:hAnsi="Times New Roman" w:cs="Times New Roman"/>
          <w:sz w:val="24"/>
          <w:szCs w:val="24"/>
        </w:rPr>
        <w:t>с условиями договора.</w:t>
      </w:r>
    </w:p>
    <w:p w14:paraId="1CF89BC6" w14:textId="77777777" w:rsidR="004C1687" w:rsidRDefault="004C1687" w:rsidP="00F032D9">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14:paraId="550129B9" w14:textId="3FBD100A" w:rsidR="00D84FE5" w:rsidRPr="00F032D9" w:rsidRDefault="00891DB0" w:rsidP="00F032D9">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2</w:t>
      </w:r>
      <w:r w:rsidR="00C43A05" w:rsidRPr="00F032D9">
        <w:rPr>
          <w:rFonts w:ascii="Times New Roman" w:hAnsi="Times New Roman" w:cs="Times New Roman"/>
          <w:sz w:val="24"/>
          <w:szCs w:val="24"/>
        </w:rPr>
        <w:t>.3.   </w:t>
      </w:r>
      <w:r w:rsidR="00086007" w:rsidRPr="00F032D9">
        <w:rPr>
          <w:rFonts w:ascii="Times New Roman" w:hAnsi="Times New Roman" w:cs="Times New Roman"/>
          <w:sz w:val="24"/>
          <w:szCs w:val="24"/>
        </w:rPr>
        <w:t xml:space="preserve">Принципал </w:t>
      </w:r>
      <w:r w:rsidR="008965AC" w:rsidRPr="00F032D9">
        <w:rPr>
          <w:rFonts w:ascii="Times New Roman" w:hAnsi="Times New Roman" w:cs="Times New Roman"/>
          <w:sz w:val="24"/>
          <w:szCs w:val="24"/>
        </w:rPr>
        <w:t>обязуется:</w:t>
      </w:r>
    </w:p>
    <w:p w14:paraId="28AA908D" w14:textId="39B9E5CD" w:rsidR="00D84FE5" w:rsidRPr="00F032D9" w:rsidRDefault="00086007" w:rsidP="00F032D9">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2.3.1.</w:t>
      </w:r>
      <w:r w:rsidR="00D84FE5" w:rsidRPr="00F032D9">
        <w:rPr>
          <w:rFonts w:ascii="Times New Roman" w:hAnsi="Times New Roman" w:cs="Times New Roman"/>
          <w:sz w:val="24"/>
          <w:szCs w:val="24"/>
        </w:rPr>
        <w:t>   </w:t>
      </w:r>
      <w:r w:rsidRPr="00F032D9">
        <w:rPr>
          <w:rFonts w:ascii="Times New Roman" w:hAnsi="Times New Roman" w:cs="Times New Roman"/>
          <w:sz w:val="24"/>
          <w:szCs w:val="24"/>
        </w:rPr>
        <w:t xml:space="preserve">Предоставлять Агенту в срок до 10 числа месяца, предшествующего </w:t>
      </w:r>
      <w:r w:rsidR="00526182" w:rsidRPr="00F032D9">
        <w:rPr>
          <w:rFonts w:ascii="Times New Roman" w:hAnsi="Times New Roman" w:cs="Times New Roman"/>
          <w:sz w:val="24"/>
          <w:szCs w:val="24"/>
        </w:rPr>
        <w:t xml:space="preserve">отчетному </w:t>
      </w:r>
      <w:r w:rsidRPr="00F032D9">
        <w:rPr>
          <w:rFonts w:ascii="Times New Roman" w:hAnsi="Times New Roman" w:cs="Times New Roman"/>
          <w:sz w:val="24"/>
          <w:szCs w:val="24"/>
        </w:rPr>
        <w:t>кварталу, Поручения</w:t>
      </w:r>
      <w:r w:rsidR="00D32A25" w:rsidRPr="00F032D9">
        <w:rPr>
          <w:rFonts w:ascii="Times New Roman" w:hAnsi="Times New Roman" w:cs="Times New Roman"/>
          <w:sz w:val="24"/>
          <w:szCs w:val="24"/>
        </w:rPr>
        <w:t>.</w:t>
      </w:r>
    </w:p>
    <w:p w14:paraId="32782BBE" w14:textId="2BB1B141" w:rsidR="00086007" w:rsidRPr="00F032D9" w:rsidRDefault="00086007" w:rsidP="00F032D9">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2.3.2.</w:t>
      </w:r>
      <w:r w:rsidR="00D84FE5" w:rsidRPr="00F032D9">
        <w:rPr>
          <w:rFonts w:ascii="Times New Roman" w:hAnsi="Times New Roman" w:cs="Times New Roman"/>
          <w:sz w:val="24"/>
          <w:szCs w:val="24"/>
        </w:rPr>
        <w:t>   </w:t>
      </w:r>
      <w:r w:rsidRPr="00F032D9">
        <w:rPr>
          <w:rFonts w:ascii="Times New Roman" w:hAnsi="Times New Roman" w:cs="Times New Roman"/>
          <w:sz w:val="24"/>
          <w:szCs w:val="24"/>
        </w:rPr>
        <w:t>Обеспечить своевременную явку работников Принципала согласно поданным заявкам к месту оказания образовательных или консультационных услуг.</w:t>
      </w:r>
    </w:p>
    <w:p w14:paraId="4732EC8B" w14:textId="5AE9E4E7" w:rsidR="00086007" w:rsidRPr="00F032D9" w:rsidRDefault="00086007" w:rsidP="00F032D9">
      <w:pPr>
        <w:pStyle w:val="ac"/>
        <w:spacing w:after="0"/>
        <w:ind w:left="0"/>
        <w:rPr>
          <w:rFonts w:ascii="Times New Roman" w:hAnsi="Times New Roman"/>
          <w:szCs w:val="24"/>
        </w:rPr>
      </w:pPr>
      <w:r w:rsidRPr="00F032D9">
        <w:rPr>
          <w:rFonts w:ascii="Times New Roman" w:hAnsi="Times New Roman"/>
          <w:szCs w:val="24"/>
        </w:rPr>
        <w:t>2.3.3.</w:t>
      </w:r>
      <w:r w:rsidR="00D84FE5" w:rsidRPr="00F032D9">
        <w:rPr>
          <w:rFonts w:ascii="Times New Roman" w:hAnsi="Times New Roman"/>
          <w:szCs w:val="24"/>
        </w:rPr>
        <w:t>   </w:t>
      </w:r>
      <w:r w:rsidRPr="00F032D9">
        <w:rPr>
          <w:rFonts w:ascii="Times New Roman" w:hAnsi="Times New Roman"/>
          <w:szCs w:val="24"/>
        </w:rPr>
        <w:t xml:space="preserve">Выплатить Агенту вознаграждение за оказанные услуги в размере и порядке, установленном </w:t>
      </w:r>
      <w:r w:rsidR="00E85152" w:rsidRPr="00F032D9">
        <w:rPr>
          <w:rFonts w:ascii="Times New Roman" w:hAnsi="Times New Roman"/>
          <w:szCs w:val="24"/>
        </w:rPr>
        <w:t xml:space="preserve">разделом 3 настоящего </w:t>
      </w:r>
      <w:r w:rsidRPr="00F032D9">
        <w:rPr>
          <w:rFonts w:ascii="Times New Roman" w:hAnsi="Times New Roman"/>
          <w:szCs w:val="24"/>
        </w:rPr>
        <w:t>договор</w:t>
      </w:r>
      <w:r w:rsidR="00E85152" w:rsidRPr="00F032D9">
        <w:rPr>
          <w:rFonts w:ascii="Times New Roman" w:hAnsi="Times New Roman"/>
          <w:szCs w:val="24"/>
        </w:rPr>
        <w:t>а</w:t>
      </w:r>
      <w:r w:rsidRPr="00F032D9">
        <w:rPr>
          <w:rFonts w:ascii="Times New Roman" w:hAnsi="Times New Roman"/>
          <w:szCs w:val="24"/>
        </w:rPr>
        <w:t>.</w:t>
      </w:r>
    </w:p>
    <w:p w14:paraId="07A96625" w14:textId="59FF4709" w:rsidR="00086007" w:rsidRPr="00F032D9" w:rsidRDefault="00D84FE5" w:rsidP="00F032D9">
      <w:pPr>
        <w:pStyle w:val="ac"/>
        <w:spacing w:after="0"/>
        <w:ind w:left="0"/>
        <w:rPr>
          <w:rFonts w:ascii="Times New Roman" w:hAnsi="Times New Roman"/>
          <w:szCs w:val="24"/>
        </w:rPr>
      </w:pPr>
      <w:r w:rsidRPr="00F032D9">
        <w:rPr>
          <w:rFonts w:ascii="Times New Roman" w:hAnsi="Times New Roman"/>
          <w:szCs w:val="24"/>
        </w:rPr>
        <w:t>2.3.4.   </w:t>
      </w:r>
      <w:r w:rsidR="00086007" w:rsidRPr="00F032D9">
        <w:rPr>
          <w:rFonts w:ascii="Times New Roman" w:hAnsi="Times New Roman"/>
          <w:szCs w:val="24"/>
        </w:rPr>
        <w:t xml:space="preserve">Возмещать Агенту расходы на исполнение Поручения по настоящему </w:t>
      </w:r>
      <w:r w:rsidRPr="00F032D9">
        <w:rPr>
          <w:rFonts w:ascii="Times New Roman" w:hAnsi="Times New Roman"/>
          <w:szCs w:val="24"/>
        </w:rPr>
        <w:t>д</w:t>
      </w:r>
      <w:r w:rsidR="00086007" w:rsidRPr="00F032D9">
        <w:rPr>
          <w:rFonts w:ascii="Times New Roman" w:hAnsi="Times New Roman"/>
          <w:szCs w:val="24"/>
        </w:rPr>
        <w:t>оговору в порядке, предусмотренном разделом 3 настоящего договора.</w:t>
      </w:r>
    </w:p>
    <w:p w14:paraId="08C03E29" w14:textId="31550B4C" w:rsidR="00E8606D" w:rsidRPr="00F032D9" w:rsidRDefault="00E8606D" w:rsidP="00F032D9">
      <w:pPr>
        <w:pStyle w:val="ac"/>
        <w:spacing w:after="0"/>
        <w:ind w:left="0"/>
        <w:rPr>
          <w:rFonts w:ascii="Times New Roman" w:hAnsi="Times New Roman"/>
          <w:szCs w:val="24"/>
        </w:rPr>
      </w:pPr>
      <w:r w:rsidRPr="00F032D9">
        <w:rPr>
          <w:rFonts w:ascii="Times New Roman" w:hAnsi="Times New Roman"/>
          <w:szCs w:val="24"/>
        </w:rPr>
        <w:t>2.3.</w:t>
      </w:r>
      <w:r w:rsidR="00526182" w:rsidRPr="00F032D9">
        <w:rPr>
          <w:rFonts w:ascii="Times New Roman" w:hAnsi="Times New Roman"/>
          <w:szCs w:val="24"/>
        </w:rPr>
        <w:t>5</w:t>
      </w:r>
      <w:r w:rsidRPr="00F032D9">
        <w:rPr>
          <w:rFonts w:ascii="Times New Roman" w:hAnsi="Times New Roman"/>
          <w:szCs w:val="24"/>
        </w:rPr>
        <w:t>.</w:t>
      </w:r>
      <w:r w:rsidR="00D84FE5" w:rsidRPr="00F032D9">
        <w:rPr>
          <w:rFonts w:ascii="Times New Roman" w:hAnsi="Times New Roman"/>
          <w:szCs w:val="24"/>
        </w:rPr>
        <w:t>   </w:t>
      </w:r>
      <w:r w:rsidRPr="00F032D9">
        <w:rPr>
          <w:rFonts w:ascii="Times New Roman" w:hAnsi="Times New Roman"/>
          <w:szCs w:val="24"/>
        </w:rPr>
        <w:t xml:space="preserve">Назначить со своей стороны уполномоченного надлежащим образом сотрудника, отвечающего за принятие решений в рамках оказания услуг по настоящему </w:t>
      </w:r>
      <w:r w:rsidRPr="00F032D9">
        <w:rPr>
          <w:rFonts w:ascii="Times New Roman" w:hAnsi="Times New Roman"/>
          <w:szCs w:val="24"/>
        </w:rPr>
        <w:lastRenderedPageBreak/>
        <w:t>договору и контроль за их исполнением.</w:t>
      </w:r>
    </w:p>
    <w:p w14:paraId="521D5E85" w14:textId="269F3316" w:rsidR="00D84FE5" w:rsidRPr="00F032D9" w:rsidRDefault="00E8606D" w:rsidP="00F032D9">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2.3.</w:t>
      </w:r>
      <w:r w:rsidR="00526182" w:rsidRPr="00F032D9">
        <w:rPr>
          <w:rFonts w:ascii="Times New Roman" w:hAnsi="Times New Roman" w:cs="Times New Roman"/>
          <w:sz w:val="24"/>
          <w:szCs w:val="24"/>
        </w:rPr>
        <w:t>6</w:t>
      </w:r>
      <w:r w:rsidRPr="00F032D9">
        <w:rPr>
          <w:rFonts w:ascii="Times New Roman" w:hAnsi="Times New Roman" w:cs="Times New Roman"/>
          <w:sz w:val="24"/>
          <w:szCs w:val="24"/>
        </w:rPr>
        <w:t>.</w:t>
      </w:r>
      <w:r w:rsidR="00D84FE5" w:rsidRPr="00F032D9">
        <w:rPr>
          <w:rFonts w:ascii="Times New Roman" w:hAnsi="Times New Roman" w:cs="Times New Roman"/>
          <w:sz w:val="24"/>
          <w:szCs w:val="24"/>
        </w:rPr>
        <w:t>   </w:t>
      </w:r>
      <w:r w:rsidRPr="00F032D9">
        <w:rPr>
          <w:rFonts w:ascii="Times New Roman" w:hAnsi="Times New Roman" w:cs="Times New Roman"/>
          <w:sz w:val="24"/>
          <w:szCs w:val="24"/>
        </w:rPr>
        <w:t>Обеспечить выполнение специалистами Принципала организационных мероприятий, необходимых для оказания услуг по настоящему договору в сроки, указанные в договоре</w:t>
      </w:r>
      <w:r w:rsidR="00632880" w:rsidRPr="00F032D9">
        <w:rPr>
          <w:rFonts w:ascii="Times New Roman" w:hAnsi="Times New Roman" w:cs="Times New Roman"/>
          <w:sz w:val="24"/>
          <w:szCs w:val="24"/>
        </w:rPr>
        <w:t xml:space="preserve">. </w:t>
      </w:r>
    </w:p>
    <w:p w14:paraId="4BBFF3ED" w14:textId="4477899D" w:rsidR="00D84FE5" w:rsidRPr="00F032D9" w:rsidRDefault="00D84FE5" w:rsidP="00F032D9">
      <w:pPr>
        <w:pStyle w:val="ac"/>
        <w:spacing w:after="0"/>
        <w:ind w:left="0"/>
        <w:rPr>
          <w:rFonts w:ascii="Times New Roman" w:hAnsi="Times New Roman"/>
          <w:szCs w:val="24"/>
        </w:rPr>
      </w:pPr>
      <w:r w:rsidRPr="00F032D9">
        <w:rPr>
          <w:rFonts w:ascii="Times New Roman" w:hAnsi="Times New Roman"/>
          <w:szCs w:val="24"/>
        </w:rPr>
        <w:t>2.3.</w:t>
      </w:r>
      <w:r w:rsidR="00A43EA0" w:rsidRPr="00F032D9">
        <w:rPr>
          <w:rFonts w:ascii="Times New Roman" w:hAnsi="Times New Roman"/>
          <w:szCs w:val="24"/>
        </w:rPr>
        <w:t>7</w:t>
      </w:r>
      <w:r w:rsidRPr="00F032D9">
        <w:rPr>
          <w:rFonts w:ascii="Times New Roman" w:hAnsi="Times New Roman"/>
          <w:szCs w:val="24"/>
        </w:rPr>
        <w:t>.   </w:t>
      </w:r>
      <w:r w:rsidR="00086007" w:rsidRPr="00F032D9">
        <w:rPr>
          <w:rFonts w:ascii="Times New Roman" w:hAnsi="Times New Roman"/>
          <w:szCs w:val="24"/>
        </w:rPr>
        <w:t>В случае, когда Агент совершил сделку на условиях более выгодных, чем те, которые были указаны Принципалом, дополнительная выгода полностью принадлежит Принципалу.</w:t>
      </w:r>
    </w:p>
    <w:p w14:paraId="1DFD9C3F" w14:textId="38E735D6" w:rsidR="00E8606D" w:rsidRPr="00F032D9" w:rsidRDefault="00E8606D" w:rsidP="00F032D9">
      <w:pPr>
        <w:pStyle w:val="ac"/>
        <w:spacing w:after="0"/>
        <w:ind w:left="0"/>
        <w:rPr>
          <w:rFonts w:ascii="Times New Roman" w:hAnsi="Times New Roman"/>
          <w:szCs w:val="24"/>
        </w:rPr>
      </w:pPr>
      <w:r w:rsidRPr="00F032D9">
        <w:rPr>
          <w:rFonts w:ascii="Times New Roman" w:hAnsi="Times New Roman"/>
          <w:szCs w:val="24"/>
        </w:rPr>
        <w:t>2.3.</w:t>
      </w:r>
      <w:r w:rsidR="00A43EA0" w:rsidRPr="00F032D9">
        <w:rPr>
          <w:rFonts w:ascii="Times New Roman" w:hAnsi="Times New Roman"/>
          <w:szCs w:val="24"/>
        </w:rPr>
        <w:t>8</w:t>
      </w:r>
      <w:r w:rsidRPr="00F032D9">
        <w:rPr>
          <w:rFonts w:ascii="Times New Roman" w:hAnsi="Times New Roman"/>
          <w:szCs w:val="24"/>
        </w:rPr>
        <w:t>.</w:t>
      </w:r>
      <w:r w:rsidR="00D84FE5" w:rsidRPr="00F032D9">
        <w:rPr>
          <w:rFonts w:ascii="Times New Roman" w:hAnsi="Times New Roman"/>
          <w:szCs w:val="24"/>
        </w:rPr>
        <w:t>   </w:t>
      </w:r>
      <w:r w:rsidRPr="00F032D9">
        <w:rPr>
          <w:rFonts w:ascii="Times New Roman" w:hAnsi="Times New Roman"/>
          <w:szCs w:val="24"/>
        </w:rPr>
        <w:t>В случае невозможности исполнения настоящего договора, возникшей по вине Принципала, Принципал возмещает Агенту фактически понесенные и принятые расходы.</w:t>
      </w:r>
    </w:p>
    <w:p w14:paraId="6BE841FE" w14:textId="571E8205" w:rsidR="00E8606D" w:rsidRPr="00F032D9" w:rsidRDefault="00E8606D" w:rsidP="00F032D9">
      <w:pPr>
        <w:pStyle w:val="a7"/>
        <w:widowControl w:val="0"/>
        <w:autoSpaceDE w:val="0"/>
        <w:autoSpaceDN w:val="0"/>
        <w:adjustRightInd w:val="0"/>
        <w:spacing w:after="0" w:line="240" w:lineRule="auto"/>
        <w:ind w:left="0" w:firstLine="709"/>
        <w:contextualSpacing w:val="0"/>
        <w:jc w:val="both"/>
        <w:rPr>
          <w:rFonts w:ascii="Times New Roman" w:hAnsi="Times New Roman" w:cs="Times New Roman"/>
          <w:i/>
          <w:sz w:val="24"/>
          <w:szCs w:val="24"/>
        </w:rPr>
      </w:pPr>
      <w:r w:rsidRPr="00F032D9">
        <w:rPr>
          <w:rFonts w:ascii="Times New Roman" w:eastAsia="Times New Roman" w:hAnsi="Times New Roman" w:cs="Times New Roman"/>
          <w:sz w:val="24"/>
          <w:szCs w:val="24"/>
          <w:lang w:eastAsia="zh-CN"/>
        </w:rPr>
        <w:t>2.3.</w:t>
      </w:r>
      <w:r w:rsidR="00A43EA0" w:rsidRPr="00F032D9">
        <w:rPr>
          <w:rFonts w:ascii="Times New Roman" w:eastAsia="Times New Roman" w:hAnsi="Times New Roman" w:cs="Times New Roman"/>
          <w:sz w:val="24"/>
          <w:szCs w:val="24"/>
          <w:lang w:eastAsia="zh-CN"/>
        </w:rPr>
        <w:t>9</w:t>
      </w:r>
      <w:r w:rsidRPr="00F032D9">
        <w:rPr>
          <w:rFonts w:ascii="Times New Roman" w:eastAsia="Times New Roman" w:hAnsi="Times New Roman" w:cs="Times New Roman"/>
          <w:sz w:val="24"/>
          <w:szCs w:val="24"/>
          <w:lang w:eastAsia="zh-CN"/>
        </w:rPr>
        <w:t>.</w:t>
      </w:r>
      <w:r w:rsidR="00D573EC" w:rsidRPr="00F032D9">
        <w:rPr>
          <w:rFonts w:ascii="Times New Roman" w:eastAsia="Times New Roman" w:hAnsi="Times New Roman" w:cs="Times New Roman"/>
          <w:sz w:val="24"/>
          <w:szCs w:val="24"/>
          <w:lang w:eastAsia="zh-CN"/>
        </w:rPr>
        <w:t>   </w:t>
      </w:r>
      <w:r w:rsidR="00B4531B" w:rsidRPr="00F032D9">
        <w:rPr>
          <w:rFonts w:ascii="Times New Roman" w:eastAsia="Times New Roman" w:hAnsi="Times New Roman" w:cs="Times New Roman"/>
          <w:sz w:val="24"/>
          <w:szCs w:val="24"/>
          <w:lang w:eastAsia="zh-CN"/>
        </w:rPr>
        <w:t xml:space="preserve">В случае отказа от обучения уведомлять об этом Агента не позднее чем </w:t>
      </w:r>
      <w:r w:rsidR="0091719E" w:rsidRPr="00F032D9">
        <w:rPr>
          <w:rFonts w:ascii="Times New Roman" w:hAnsi="Times New Roman" w:cs="Times New Roman"/>
          <w:sz w:val="24"/>
          <w:szCs w:val="24"/>
        </w:rPr>
        <w:t xml:space="preserve">                         </w:t>
      </w:r>
      <w:r w:rsidR="00B4531B" w:rsidRPr="00F032D9">
        <w:rPr>
          <w:rFonts w:ascii="Times New Roman" w:eastAsia="Times New Roman" w:hAnsi="Times New Roman" w:cs="Times New Roman"/>
          <w:sz w:val="24"/>
          <w:szCs w:val="24"/>
          <w:lang w:eastAsia="zh-CN"/>
        </w:rPr>
        <w:t>за 5 рабочих дней до его начала</w:t>
      </w:r>
      <w:r w:rsidR="0076115A" w:rsidRPr="00F032D9">
        <w:rPr>
          <w:rFonts w:ascii="Times New Roman" w:eastAsia="Times New Roman" w:hAnsi="Times New Roman" w:cs="Times New Roman"/>
          <w:sz w:val="24"/>
          <w:szCs w:val="24"/>
          <w:lang w:eastAsia="zh-CN"/>
        </w:rPr>
        <w:t>.</w:t>
      </w:r>
      <w:r w:rsidR="0079166E" w:rsidRPr="00F032D9">
        <w:rPr>
          <w:rFonts w:ascii="Times New Roman" w:hAnsi="Times New Roman" w:cs="Times New Roman"/>
          <w:sz w:val="24"/>
          <w:szCs w:val="24"/>
        </w:rPr>
        <w:t xml:space="preserve">  </w:t>
      </w:r>
    </w:p>
    <w:p w14:paraId="3EE2EFD5" w14:textId="486ED574" w:rsidR="008965AC" w:rsidRPr="00F032D9" w:rsidRDefault="00891DB0" w:rsidP="00F032D9">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2</w:t>
      </w:r>
      <w:r w:rsidR="00070FCB" w:rsidRPr="00F032D9">
        <w:rPr>
          <w:rFonts w:ascii="Times New Roman" w:hAnsi="Times New Roman" w:cs="Times New Roman"/>
          <w:sz w:val="24"/>
          <w:szCs w:val="24"/>
        </w:rPr>
        <w:t>.4.</w:t>
      </w:r>
      <w:r w:rsidR="00D573EC" w:rsidRPr="00F032D9">
        <w:rPr>
          <w:rFonts w:ascii="Times New Roman" w:hAnsi="Times New Roman" w:cs="Times New Roman"/>
          <w:sz w:val="24"/>
          <w:szCs w:val="24"/>
        </w:rPr>
        <w:t>   </w:t>
      </w:r>
      <w:r w:rsidR="00E8606D" w:rsidRPr="00F032D9">
        <w:rPr>
          <w:rFonts w:ascii="Times New Roman" w:hAnsi="Times New Roman" w:cs="Times New Roman"/>
          <w:sz w:val="24"/>
          <w:szCs w:val="24"/>
        </w:rPr>
        <w:t xml:space="preserve">Принципал </w:t>
      </w:r>
      <w:r w:rsidR="008965AC" w:rsidRPr="00F032D9">
        <w:rPr>
          <w:rFonts w:ascii="Times New Roman" w:hAnsi="Times New Roman" w:cs="Times New Roman"/>
          <w:sz w:val="24"/>
          <w:szCs w:val="24"/>
        </w:rPr>
        <w:t>вправе:</w:t>
      </w:r>
    </w:p>
    <w:p w14:paraId="2317960C" w14:textId="5EFFA299" w:rsidR="00632880" w:rsidRPr="00F032D9" w:rsidRDefault="00891DB0" w:rsidP="00F032D9">
      <w:pPr>
        <w:pStyle w:val="a7"/>
        <w:widowControl w:val="0"/>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032D9">
        <w:rPr>
          <w:rFonts w:ascii="Times New Roman" w:hAnsi="Times New Roman" w:cs="Times New Roman"/>
          <w:sz w:val="24"/>
          <w:szCs w:val="24"/>
        </w:rPr>
        <w:t>2</w:t>
      </w:r>
      <w:r w:rsidR="00D573EC" w:rsidRPr="00F032D9">
        <w:rPr>
          <w:rFonts w:ascii="Times New Roman" w:hAnsi="Times New Roman" w:cs="Times New Roman"/>
          <w:sz w:val="24"/>
          <w:szCs w:val="24"/>
        </w:rPr>
        <w:t>.4.1.   </w:t>
      </w:r>
      <w:r w:rsidR="008965AC" w:rsidRPr="00F032D9">
        <w:rPr>
          <w:rFonts w:ascii="Times New Roman" w:hAnsi="Times New Roman" w:cs="Times New Roman"/>
          <w:sz w:val="24"/>
          <w:szCs w:val="24"/>
        </w:rPr>
        <w:t xml:space="preserve">В любое время проверять ход и качество оказываемых </w:t>
      </w:r>
      <w:r w:rsidR="00E8606D" w:rsidRPr="00F032D9">
        <w:rPr>
          <w:rFonts w:ascii="Times New Roman" w:hAnsi="Times New Roman" w:cs="Times New Roman"/>
          <w:sz w:val="24"/>
          <w:szCs w:val="24"/>
        </w:rPr>
        <w:t xml:space="preserve">Агентом </w:t>
      </w:r>
      <w:r w:rsidR="008965AC" w:rsidRPr="00F032D9">
        <w:rPr>
          <w:rFonts w:ascii="Times New Roman" w:hAnsi="Times New Roman" w:cs="Times New Roman"/>
          <w:sz w:val="24"/>
          <w:szCs w:val="24"/>
        </w:rPr>
        <w:t xml:space="preserve">услуг, </w:t>
      </w:r>
      <w:r w:rsidR="00D573EC" w:rsidRPr="00F032D9">
        <w:rPr>
          <w:rFonts w:ascii="Times New Roman" w:hAnsi="Times New Roman" w:cs="Times New Roman"/>
          <w:sz w:val="24"/>
          <w:szCs w:val="24"/>
        </w:rPr>
        <w:br/>
      </w:r>
      <w:r w:rsidR="008965AC" w:rsidRPr="00F032D9">
        <w:rPr>
          <w:rFonts w:ascii="Times New Roman" w:hAnsi="Times New Roman" w:cs="Times New Roman"/>
          <w:sz w:val="24"/>
          <w:szCs w:val="24"/>
        </w:rPr>
        <w:t>не вмешиваясь в его оперативно-хозяйственную деятельность.</w:t>
      </w:r>
    </w:p>
    <w:p w14:paraId="5AE411C4" w14:textId="100DB129" w:rsidR="00632880" w:rsidRPr="00F032D9" w:rsidRDefault="00632880" w:rsidP="00F032D9">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2.4.2. </w:t>
      </w:r>
      <w:r w:rsidR="00A43EA0" w:rsidRPr="00F032D9">
        <w:rPr>
          <w:rFonts w:ascii="Times New Roman" w:hAnsi="Times New Roman" w:cs="Times New Roman"/>
          <w:sz w:val="24"/>
          <w:szCs w:val="24"/>
        </w:rPr>
        <w:t>З</w:t>
      </w:r>
      <w:r w:rsidRPr="00F032D9">
        <w:rPr>
          <w:rFonts w:ascii="Times New Roman" w:hAnsi="Times New Roman" w:cs="Times New Roman"/>
          <w:sz w:val="24"/>
          <w:szCs w:val="24"/>
        </w:rPr>
        <w:t>аменить ряд учебных мероприятий, указанных в Поручении, на иные учебные мероприятия, о чем уведомляет Агента путем направления письменной заявки не позднее, чем за 30 дней до даты начала проведения мероприятия.</w:t>
      </w:r>
    </w:p>
    <w:p w14:paraId="7A8A6A03" w14:textId="77777777" w:rsidR="00D573EC" w:rsidRPr="00F032D9" w:rsidRDefault="00D573EC" w:rsidP="00F032D9">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p>
    <w:p w14:paraId="2B11DED1" w14:textId="77777777" w:rsidR="00C42175" w:rsidRPr="00F032D9" w:rsidRDefault="00891DB0" w:rsidP="00F032D9">
      <w:pPr>
        <w:pStyle w:val="1"/>
        <w:keepNext w:val="0"/>
        <w:keepLines w:val="0"/>
        <w:widowControl w:val="0"/>
        <w:numPr>
          <w:ilvl w:val="0"/>
          <w:numId w:val="0"/>
        </w:numPr>
        <w:tabs>
          <w:tab w:val="left" w:pos="284"/>
        </w:tabs>
        <w:spacing w:before="0" w:after="0" w:line="240" w:lineRule="auto"/>
        <w:ind w:firstLine="709"/>
      </w:pPr>
      <w:r w:rsidRPr="00F032D9">
        <w:t>3</w:t>
      </w:r>
      <w:r w:rsidR="00070FCB" w:rsidRPr="00F032D9">
        <w:t>.   </w:t>
      </w:r>
      <w:r w:rsidR="00C42175" w:rsidRPr="00F032D9">
        <w:t>Цена услуг и порядок оплаты</w:t>
      </w:r>
      <w:r w:rsidR="000651F0" w:rsidRPr="00F032D9">
        <w:rPr>
          <w:rStyle w:val="a5"/>
        </w:rPr>
        <w:footnoteReference w:id="1"/>
      </w:r>
    </w:p>
    <w:p w14:paraId="679DB6CA" w14:textId="3217193D" w:rsidR="00CE71AD" w:rsidRPr="00F032D9" w:rsidRDefault="00CE71AD" w:rsidP="00F032D9">
      <w:pPr>
        <w:widowControl w:val="0"/>
        <w:tabs>
          <w:tab w:val="left" w:pos="709"/>
          <w:tab w:val="left" w:pos="1134"/>
          <w:tab w:val="left" w:pos="1418"/>
        </w:tabs>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3.1.</w:t>
      </w:r>
      <w:r w:rsidR="00494A79" w:rsidRPr="00F032D9">
        <w:rPr>
          <w:rFonts w:ascii="Times New Roman" w:hAnsi="Times New Roman" w:cs="Times New Roman"/>
          <w:sz w:val="24"/>
          <w:szCs w:val="24"/>
        </w:rPr>
        <w:t>   </w:t>
      </w:r>
      <w:r w:rsidRPr="00F032D9">
        <w:rPr>
          <w:rFonts w:ascii="Times New Roman" w:hAnsi="Times New Roman" w:cs="Times New Roman"/>
          <w:sz w:val="24"/>
          <w:szCs w:val="24"/>
        </w:rPr>
        <w:t xml:space="preserve">Сумма расходов и </w:t>
      </w:r>
      <w:r w:rsidR="006600B4" w:rsidRPr="00F032D9">
        <w:rPr>
          <w:rFonts w:ascii="Times New Roman" w:hAnsi="Times New Roman" w:cs="Times New Roman"/>
          <w:sz w:val="24"/>
          <w:szCs w:val="24"/>
        </w:rPr>
        <w:t xml:space="preserve">размер </w:t>
      </w:r>
      <w:r w:rsidRPr="00F032D9">
        <w:rPr>
          <w:rFonts w:ascii="Times New Roman" w:hAnsi="Times New Roman" w:cs="Times New Roman"/>
          <w:sz w:val="24"/>
          <w:szCs w:val="24"/>
        </w:rPr>
        <w:t>вознаграждения Агента по настоящему договору согласовывается Сторонами в</w:t>
      </w:r>
      <w:r w:rsidR="008930E1" w:rsidRPr="00F032D9">
        <w:rPr>
          <w:rFonts w:ascii="Times New Roman" w:hAnsi="Times New Roman" w:cs="Times New Roman"/>
          <w:sz w:val="24"/>
          <w:szCs w:val="24"/>
        </w:rPr>
        <w:t xml:space="preserve"> Поручениях</w:t>
      </w:r>
      <w:r w:rsidRPr="00F032D9">
        <w:rPr>
          <w:rFonts w:ascii="Times New Roman" w:hAnsi="Times New Roman" w:cs="Times New Roman"/>
          <w:sz w:val="24"/>
          <w:szCs w:val="24"/>
        </w:rPr>
        <w:t>, составляемых на квартал(ы) и являющихся неотъемлемой частью настоящего договора.</w:t>
      </w:r>
    </w:p>
    <w:p w14:paraId="287A4C6F" w14:textId="3B2FF4BB" w:rsidR="00CE71AD" w:rsidRPr="00F032D9" w:rsidRDefault="00CE71AD" w:rsidP="00F032D9">
      <w:pPr>
        <w:widowControl w:val="0"/>
        <w:tabs>
          <w:tab w:val="left" w:pos="709"/>
        </w:tabs>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3.2.</w:t>
      </w:r>
      <w:r w:rsidR="00494A79" w:rsidRPr="00F032D9">
        <w:rPr>
          <w:rFonts w:ascii="Times New Roman" w:hAnsi="Times New Roman" w:cs="Times New Roman"/>
          <w:sz w:val="24"/>
          <w:szCs w:val="24"/>
        </w:rPr>
        <w:t>   </w:t>
      </w:r>
      <w:r w:rsidRPr="00F032D9">
        <w:rPr>
          <w:rFonts w:ascii="Times New Roman" w:hAnsi="Times New Roman" w:cs="Times New Roman"/>
          <w:sz w:val="24"/>
          <w:szCs w:val="24"/>
        </w:rPr>
        <w:t xml:space="preserve">Вознаграждение выплачивается Агенту в размере, указанном в </w:t>
      </w:r>
      <w:r w:rsidRPr="00F032D9">
        <w:rPr>
          <w:rFonts w:ascii="Times New Roman" w:hAnsi="Times New Roman" w:cs="Times New Roman"/>
          <w:bCs/>
          <w:sz w:val="24"/>
          <w:szCs w:val="24"/>
        </w:rPr>
        <w:t>действующем Прейскуранте на услуги</w:t>
      </w:r>
      <w:r w:rsidRPr="00F032D9">
        <w:rPr>
          <w:rFonts w:ascii="Times New Roman" w:hAnsi="Times New Roman" w:cs="Times New Roman"/>
          <w:sz w:val="24"/>
          <w:szCs w:val="24"/>
        </w:rPr>
        <w:t xml:space="preserve"> ЧОУ ДПО «Корпоративный университет «Норильский никель».</w:t>
      </w:r>
    </w:p>
    <w:p w14:paraId="76D30B1F" w14:textId="39CC6CEC" w:rsidR="00CE71AD" w:rsidRPr="00F032D9" w:rsidRDefault="00CE71AD" w:rsidP="00F032D9">
      <w:pPr>
        <w:widowControl w:val="0"/>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Действующий Прейскурант</w:t>
      </w:r>
      <w:r w:rsidRPr="00F032D9">
        <w:rPr>
          <w:rFonts w:ascii="Times New Roman" w:hAnsi="Times New Roman" w:cs="Times New Roman"/>
          <w:bCs/>
          <w:sz w:val="24"/>
          <w:szCs w:val="24"/>
        </w:rPr>
        <w:t xml:space="preserve"> на услуги </w:t>
      </w:r>
      <w:r w:rsidRPr="00F032D9">
        <w:rPr>
          <w:rFonts w:ascii="Times New Roman" w:hAnsi="Times New Roman" w:cs="Times New Roman"/>
          <w:sz w:val="24"/>
          <w:szCs w:val="24"/>
        </w:rPr>
        <w:t>ЧОУ ДПО «Корпоративный университет «Норильский никель» размещается на сайте Исполнителя</w:t>
      </w:r>
      <w:r w:rsidR="00494A79" w:rsidRPr="00F032D9">
        <w:rPr>
          <w:rFonts w:ascii="Times New Roman" w:hAnsi="Times New Roman" w:cs="Times New Roman"/>
          <w:color w:val="0041C2"/>
          <w:sz w:val="24"/>
          <w:szCs w:val="24"/>
          <w:u w:val="single"/>
        </w:rPr>
        <w:t xml:space="preserve"> </w:t>
      </w:r>
      <w:r w:rsidRPr="00F032D9">
        <w:rPr>
          <w:rFonts w:ascii="Times New Roman" w:hAnsi="Times New Roman" w:cs="Times New Roman"/>
          <w:color w:val="0041C2"/>
          <w:sz w:val="24"/>
          <w:szCs w:val="24"/>
          <w:u w:val="single"/>
        </w:rPr>
        <w:t>www.university.nornik.ru.</w:t>
      </w:r>
    </w:p>
    <w:p w14:paraId="195EAB6F" w14:textId="727B5C0B" w:rsidR="006600B4" w:rsidRPr="00F032D9" w:rsidRDefault="00CE71AD" w:rsidP="00F032D9">
      <w:pPr>
        <w:widowControl w:val="0"/>
        <w:tabs>
          <w:tab w:val="left" w:pos="709"/>
        </w:tabs>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3.3.</w:t>
      </w:r>
      <w:r w:rsidR="00494A79" w:rsidRPr="00F032D9">
        <w:rPr>
          <w:rFonts w:ascii="Times New Roman" w:hAnsi="Times New Roman" w:cs="Times New Roman"/>
          <w:sz w:val="24"/>
          <w:szCs w:val="24"/>
        </w:rPr>
        <w:t>   </w:t>
      </w:r>
      <w:r w:rsidR="00E85152" w:rsidRPr="00F032D9">
        <w:rPr>
          <w:rFonts w:ascii="Times New Roman" w:hAnsi="Times New Roman" w:cs="Times New Roman"/>
          <w:sz w:val="24"/>
          <w:szCs w:val="24"/>
        </w:rPr>
        <w:t xml:space="preserve">Выплата </w:t>
      </w:r>
      <w:r w:rsidR="006600B4" w:rsidRPr="00F032D9">
        <w:rPr>
          <w:rFonts w:ascii="Times New Roman" w:hAnsi="Times New Roman" w:cs="Times New Roman"/>
          <w:sz w:val="24"/>
          <w:szCs w:val="24"/>
        </w:rPr>
        <w:t xml:space="preserve">вознаграждения Агенту производится ежеквартально в течение </w:t>
      </w:r>
      <w:r w:rsidR="006600B4" w:rsidRPr="00F032D9">
        <w:rPr>
          <w:rFonts w:ascii="Times New Roman" w:hAnsi="Times New Roman" w:cs="Times New Roman"/>
          <w:sz w:val="24"/>
          <w:szCs w:val="24"/>
        </w:rPr>
        <w:br/>
        <w:t xml:space="preserve">3 (трех) дней со дня утверждения Принципалом Отчета о выполнении Поручения </w:t>
      </w:r>
      <w:r w:rsidR="00392CF8" w:rsidRPr="00F032D9">
        <w:rPr>
          <w:rFonts w:ascii="Times New Roman" w:hAnsi="Times New Roman" w:cs="Times New Roman"/>
          <w:sz w:val="24"/>
          <w:szCs w:val="24"/>
        </w:rPr>
        <w:t xml:space="preserve">(далее – Отчет Агента) </w:t>
      </w:r>
      <w:r w:rsidR="006600B4" w:rsidRPr="00F032D9">
        <w:rPr>
          <w:rFonts w:ascii="Times New Roman" w:hAnsi="Times New Roman" w:cs="Times New Roman"/>
          <w:sz w:val="24"/>
          <w:szCs w:val="24"/>
        </w:rPr>
        <w:t xml:space="preserve">и подписания Акта сдачи-приемки </w:t>
      </w:r>
      <w:r w:rsidR="005140DA" w:rsidRPr="00F032D9">
        <w:rPr>
          <w:rFonts w:ascii="Times New Roman" w:hAnsi="Times New Roman" w:cs="Times New Roman"/>
          <w:sz w:val="24"/>
          <w:szCs w:val="24"/>
        </w:rPr>
        <w:t xml:space="preserve">оказанных </w:t>
      </w:r>
      <w:r w:rsidR="006600B4" w:rsidRPr="00F032D9">
        <w:rPr>
          <w:rFonts w:ascii="Times New Roman" w:hAnsi="Times New Roman" w:cs="Times New Roman"/>
          <w:sz w:val="24"/>
          <w:szCs w:val="24"/>
        </w:rPr>
        <w:t xml:space="preserve">услуг на основании выставленного Агентом счета. </w:t>
      </w:r>
    </w:p>
    <w:p w14:paraId="5FE38EE0" w14:textId="018708B0" w:rsidR="00CE71AD" w:rsidRPr="00F032D9" w:rsidRDefault="006600B4" w:rsidP="00F032D9">
      <w:pPr>
        <w:widowControl w:val="0"/>
        <w:tabs>
          <w:tab w:val="left" w:pos="709"/>
        </w:tabs>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3.4. </w:t>
      </w:r>
      <w:r w:rsidR="00771680" w:rsidRPr="00F032D9">
        <w:rPr>
          <w:rFonts w:ascii="Times New Roman" w:hAnsi="Times New Roman" w:cs="Times New Roman"/>
          <w:sz w:val="24"/>
          <w:szCs w:val="24"/>
        </w:rPr>
        <w:t xml:space="preserve">Возмещение </w:t>
      </w:r>
      <w:r w:rsidR="00CE71AD" w:rsidRPr="00F032D9">
        <w:rPr>
          <w:rFonts w:ascii="Times New Roman" w:hAnsi="Times New Roman" w:cs="Times New Roman"/>
          <w:sz w:val="24"/>
          <w:szCs w:val="24"/>
        </w:rPr>
        <w:t xml:space="preserve">согласованных Сторонами расходов по выполнению Поручения осуществляется </w:t>
      </w:r>
      <w:r w:rsidR="00771680" w:rsidRPr="00F032D9">
        <w:rPr>
          <w:rFonts w:ascii="Times New Roman" w:hAnsi="Times New Roman" w:cs="Times New Roman"/>
          <w:sz w:val="24"/>
          <w:szCs w:val="24"/>
        </w:rPr>
        <w:t>П</w:t>
      </w:r>
      <w:r w:rsidRPr="00F032D9">
        <w:rPr>
          <w:rFonts w:ascii="Times New Roman" w:hAnsi="Times New Roman" w:cs="Times New Roman"/>
          <w:sz w:val="24"/>
          <w:szCs w:val="24"/>
        </w:rPr>
        <w:t xml:space="preserve">ринципалом в следующем порядке: </w:t>
      </w:r>
    </w:p>
    <w:p w14:paraId="37ED0124" w14:textId="1F6FF5CE" w:rsidR="00E85152" w:rsidRPr="00F032D9" w:rsidRDefault="006600B4" w:rsidP="00F032D9">
      <w:pPr>
        <w:widowControl w:val="0"/>
        <w:tabs>
          <w:tab w:val="left" w:pos="1276"/>
        </w:tabs>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3.</w:t>
      </w:r>
      <w:r w:rsidR="00DB5268" w:rsidRPr="00F032D9">
        <w:rPr>
          <w:rFonts w:ascii="Times New Roman" w:hAnsi="Times New Roman" w:cs="Times New Roman"/>
          <w:sz w:val="24"/>
          <w:szCs w:val="24"/>
        </w:rPr>
        <w:t>4</w:t>
      </w:r>
      <w:r w:rsidRPr="00F032D9">
        <w:rPr>
          <w:rFonts w:ascii="Times New Roman" w:hAnsi="Times New Roman" w:cs="Times New Roman"/>
          <w:sz w:val="24"/>
          <w:szCs w:val="24"/>
        </w:rPr>
        <w:t xml:space="preserve">.1. </w:t>
      </w:r>
      <w:r w:rsidR="00CE71AD" w:rsidRPr="00F032D9">
        <w:rPr>
          <w:rFonts w:ascii="Times New Roman" w:hAnsi="Times New Roman" w:cs="Times New Roman"/>
          <w:sz w:val="24"/>
          <w:szCs w:val="24"/>
        </w:rPr>
        <w:t xml:space="preserve">Принципал предварительно перечисляет на счет Агента денежные средства в размере 100 % </w:t>
      </w:r>
      <w:r w:rsidRPr="00F032D9">
        <w:rPr>
          <w:rFonts w:ascii="Times New Roman" w:hAnsi="Times New Roman" w:cs="Times New Roman"/>
          <w:sz w:val="24"/>
          <w:szCs w:val="24"/>
        </w:rPr>
        <w:t xml:space="preserve">суммы </w:t>
      </w:r>
      <w:r w:rsidR="00CE71AD" w:rsidRPr="00F032D9">
        <w:rPr>
          <w:rFonts w:ascii="Times New Roman" w:hAnsi="Times New Roman" w:cs="Times New Roman"/>
          <w:sz w:val="24"/>
          <w:szCs w:val="24"/>
        </w:rPr>
        <w:t>расходов</w:t>
      </w:r>
      <w:r w:rsidR="00D06034" w:rsidRPr="00F032D9">
        <w:rPr>
          <w:rFonts w:ascii="Times New Roman" w:hAnsi="Times New Roman" w:cs="Times New Roman"/>
          <w:sz w:val="24"/>
          <w:szCs w:val="24"/>
        </w:rPr>
        <w:t xml:space="preserve"> и вознаграждения Агента</w:t>
      </w:r>
      <w:r w:rsidRPr="00F032D9">
        <w:rPr>
          <w:rFonts w:ascii="Times New Roman" w:hAnsi="Times New Roman" w:cs="Times New Roman"/>
          <w:sz w:val="24"/>
          <w:szCs w:val="24"/>
        </w:rPr>
        <w:t>, указанной в Поручении</w:t>
      </w:r>
      <w:r w:rsidR="00CE71AD" w:rsidRPr="00F032D9">
        <w:rPr>
          <w:rFonts w:ascii="Times New Roman" w:hAnsi="Times New Roman" w:cs="Times New Roman"/>
          <w:sz w:val="24"/>
          <w:szCs w:val="24"/>
        </w:rPr>
        <w:t xml:space="preserve">. Денежные средства перечисляются на расчетный счет Агента не позднее, чем за 10 дней до начала квартала или не позднее 5 дней после подписания </w:t>
      </w:r>
      <w:r w:rsidR="008F6404" w:rsidRPr="00F032D9">
        <w:rPr>
          <w:rFonts w:ascii="Times New Roman" w:hAnsi="Times New Roman" w:cs="Times New Roman"/>
          <w:sz w:val="24"/>
          <w:szCs w:val="24"/>
        </w:rPr>
        <w:t>Поручения</w:t>
      </w:r>
      <w:r w:rsidR="00CE71AD" w:rsidRPr="00F032D9">
        <w:rPr>
          <w:rFonts w:ascii="Times New Roman" w:hAnsi="Times New Roman" w:cs="Times New Roman"/>
          <w:sz w:val="24"/>
          <w:szCs w:val="24"/>
        </w:rPr>
        <w:t>.</w:t>
      </w:r>
    </w:p>
    <w:p w14:paraId="1A518CC9" w14:textId="77777777" w:rsidR="00E85152" w:rsidRPr="00F032D9" w:rsidRDefault="00E85152" w:rsidP="00F032D9">
      <w:pPr>
        <w:widowControl w:val="0"/>
        <w:tabs>
          <w:tab w:val="left" w:pos="1276"/>
        </w:tabs>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Сумма расходов, указанная в Поручении, является ориентировочной. Фактические расходы Агента могу</w:t>
      </w:r>
      <w:r w:rsidR="00DB5268" w:rsidRPr="00F032D9">
        <w:rPr>
          <w:rFonts w:ascii="Times New Roman" w:hAnsi="Times New Roman" w:cs="Times New Roman"/>
          <w:sz w:val="24"/>
          <w:szCs w:val="24"/>
        </w:rPr>
        <w:t xml:space="preserve">т отличаться от заявленных как </w:t>
      </w:r>
      <w:r w:rsidRPr="00F032D9">
        <w:rPr>
          <w:rFonts w:ascii="Times New Roman" w:hAnsi="Times New Roman" w:cs="Times New Roman"/>
          <w:sz w:val="24"/>
          <w:szCs w:val="24"/>
        </w:rPr>
        <w:t>в большую, так и в меньшую сторону.</w:t>
      </w:r>
    </w:p>
    <w:p w14:paraId="4592B22B" w14:textId="2535B059" w:rsidR="00DB5268" w:rsidRPr="00F032D9" w:rsidRDefault="00E85152" w:rsidP="00F032D9">
      <w:pPr>
        <w:widowControl w:val="0"/>
        <w:tabs>
          <w:tab w:val="left" w:pos="1276"/>
        </w:tabs>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3.</w:t>
      </w:r>
      <w:r w:rsidR="00DB5268" w:rsidRPr="00F032D9">
        <w:rPr>
          <w:rFonts w:ascii="Times New Roman" w:hAnsi="Times New Roman" w:cs="Times New Roman"/>
          <w:sz w:val="24"/>
          <w:szCs w:val="24"/>
        </w:rPr>
        <w:t>4</w:t>
      </w:r>
      <w:r w:rsidRPr="00F032D9">
        <w:rPr>
          <w:rFonts w:ascii="Times New Roman" w:hAnsi="Times New Roman" w:cs="Times New Roman"/>
          <w:sz w:val="24"/>
          <w:szCs w:val="24"/>
        </w:rPr>
        <w:t xml:space="preserve">.2. </w:t>
      </w:r>
      <w:r w:rsidR="00CE71AD" w:rsidRPr="00F032D9">
        <w:rPr>
          <w:rFonts w:ascii="Times New Roman" w:hAnsi="Times New Roman" w:cs="Times New Roman"/>
          <w:sz w:val="24"/>
          <w:szCs w:val="24"/>
        </w:rPr>
        <w:t xml:space="preserve">Сумма </w:t>
      </w:r>
      <w:r w:rsidR="00DB5268" w:rsidRPr="00F032D9">
        <w:rPr>
          <w:rFonts w:ascii="Times New Roman" w:hAnsi="Times New Roman" w:cs="Times New Roman"/>
          <w:sz w:val="24"/>
          <w:szCs w:val="24"/>
        </w:rPr>
        <w:t xml:space="preserve">фактически понесенных </w:t>
      </w:r>
      <w:r w:rsidR="00CE71AD" w:rsidRPr="00F032D9">
        <w:rPr>
          <w:rFonts w:ascii="Times New Roman" w:hAnsi="Times New Roman" w:cs="Times New Roman"/>
          <w:sz w:val="24"/>
          <w:szCs w:val="24"/>
        </w:rPr>
        <w:t>расходов по исполнению Поручения Принципала отражается Агентом в отчете Агента и подтверждается первичными документами</w:t>
      </w:r>
      <w:r w:rsidR="00DB5268" w:rsidRPr="00F032D9">
        <w:rPr>
          <w:rFonts w:ascii="Times New Roman" w:hAnsi="Times New Roman" w:cs="Times New Roman"/>
          <w:sz w:val="24"/>
          <w:szCs w:val="24"/>
        </w:rPr>
        <w:t xml:space="preserve">. </w:t>
      </w:r>
    </w:p>
    <w:p w14:paraId="27C9E979" w14:textId="17BB13A0" w:rsidR="00DB5268" w:rsidRPr="00F032D9" w:rsidRDefault="00E85152" w:rsidP="00F032D9">
      <w:pPr>
        <w:widowControl w:val="0"/>
        <w:tabs>
          <w:tab w:val="left" w:pos="1276"/>
        </w:tabs>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3.</w:t>
      </w:r>
      <w:r w:rsidR="00DB5268" w:rsidRPr="00F032D9">
        <w:rPr>
          <w:rFonts w:ascii="Times New Roman" w:hAnsi="Times New Roman" w:cs="Times New Roman"/>
          <w:sz w:val="24"/>
          <w:szCs w:val="24"/>
        </w:rPr>
        <w:t>4</w:t>
      </w:r>
      <w:r w:rsidRPr="00F032D9">
        <w:rPr>
          <w:rFonts w:ascii="Times New Roman" w:hAnsi="Times New Roman" w:cs="Times New Roman"/>
          <w:sz w:val="24"/>
          <w:szCs w:val="24"/>
        </w:rPr>
        <w:t xml:space="preserve">.3. </w:t>
      </w:r>
      <w:r w:rsidR="00CE71AD" w:rsidRPr="00F032D9">
        <w:rPr>
          <w:rFonts w:ascii="Times New Roman" w:hAnsi="Times New Roman" w:cs="Times New Roman"/>
          <w:sz w:val="24"/>
          <w:szCs w:val="24"/>
        </w:rPr>
        <w:t xml:space="preserve">В случае если по итогам выполнения Поручения сумма расходов Агента, перечисленная Принципалом </w:t>
      </w:r>
      <w:r w:rsidR="00DB5268" w:rsidRPr="00F032D9">
        <w:rPr>
          <w:rFonts w:ascii="Times New Roman" w:hAnsi="Times New Roman" w:cs="Times New Roman"/>
          <w:sz w:val="24"/>
          <w:szCs w:val="24"/>
        </w:rPr>
        <w:t>в соответствии с п. 3.</w:t>
      </w:r>
      <w:r w:rsidR="00233B07" w:rsidRPr="00F032D9">
        <w:rPr>
          <w:rFonts w:ascii="Times New Roman" w:hAnsi="Times New Roman" w:cs="Times New Roman"/>
          <w:sz w:val="24"/>
          <w:szCs w:val="24"/>
        </w:rPr>
        <w:t>4</w:t>
      </w:r>
      <w:r w:rsidR="00DB5268" w:rsidRPr="00F032D9">
        <w:rPr>
          <w:rFonts w:ascii="Times New Roman" w:hAnsi="Times New Roman" w:cs="Times New Roman"/>
          <w:sz w:val="24"/>
          <w:szCs w:val="24"/>
        </w:rPr>
        <w:t>.1 договора</w:t>
      </w:r>
      <w:r w:rsidR="00CE71AD" w:rsidRPr="00F032D9">
        <w:rPr>
          <w:rFonts w:ascii="Times New Roman" w:hAnsi="Times New Roman" w:cs="Times New Roman"/>
          <w:sz w:val="24"/>
          <w:szCs w:val="24"/>
        </w:rPr>
        <w:t>, израсходована не полностью, остаток денежных средств засчитывается в счет расходов на выполнение будущи</w:t>
      </w:r>
      <w:r w:rsidR="00DB5268" w:rsidRPr="00F032D9">
        <w:rPr>
          <w:rFonts w:ascii="Times New Roman" w:hAnsi="Times New Roman" w:cs="Times New Roman"/>
          <w:sz w:val="24"/>
          <w:szCs w:val="24"/>
        </w:rPr>
        <w:t xml:space="preserve">х </w:t>
      </w:r>
      <w:r w:rsidR="00CE71AD" w:rsidRPr="00F032D9">
        <w:rPr>
          <w:rFonts w:ascii="Times New Roman" w:hAnsi="Times New Roman" w:cs="Times New Roman"/>
          <w:sz w:val="24"/>
          <w:szCs w:val="24"/>
        </w:rPr>
        <w:t>Поручений по настоящему договору</w:t>
      </w:r>
      <w:r w:rsidR="00DB5268" w:rsidRPr="00F032D9">
        <w:rPr>
          <w:rFonts w:ascii="Times New Roman" w:hAnsi="Times New Roman" w:cs="Times New Roman"/>
          <w:sz w:val="24"/>
          <w:szCs w:val="24"/>
        </w:rPr>
        <w:t>.</w:t>
      </w:r>
    </w:p>
    <w:p w14:paraId="080E963C" w14:textId="77777777" w:rsidR="00CE71AD" w:rsidRPr="00F032D9" w:rsidRDefault="00DB5268" w:rsidP="00F032D9">
      <w:pPr>
        <w:widowControl w:val="0"/>
        <w:tabs>
          <w:tab w:val="left" w:pos="1276"/>
        </w:tabs>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 </w:t>
      </w:r>
      <w:r w:rsidR="00CE71AD" w:rsidRPr="00F032D9">
        <w:rPr>
          <w:rFonts w:ascii="Times New Roman" w:hAnsi="Times New Roman" w:cs="Times New Roman"/>
          <w:sz w:val="24"/>
          <w:szCs w:val="24"/>
        </w:rPr>
        <w:t xml:space="preserve">По окончании действия настоящего договора остаток неизрасходованных денежных средств, подтвержденный Сторонами в Акте сверки взаиморасчетов, возвращается Принципалу в течение 5 (пяти) дней со дня подписания Акта сверки путем перечисления </w:t>
      </w:r>
      <w:r w:rsidR="00CE71AD" w:rsidRPr="00F032D9">
        <w:rPr>
          <w:rFonts w:ascii="Times New Roman" w:hAnsi="Times New Roman" w:cs="Times New Roman"/>
          <w:sz w:val="24"/>
          <w:szCs w:val="24"/>
        </w:rPr>
        <w:lastRenderedPageBreak/>
        <w:t>соответствующих денежных средств на расчетный счет Принципала.</w:t>
      </w:r>
    </w:p>
    <w:p w14:paraId="32A63604" w14:textId="7EEC8F51" w:rsidR="00CE71AD" w:rsidRPr="00F032D9" w:rsidRDefault="00392CF8" w:rsidP="00F032D9">
      <w:pPr>
        <w:widowControl w:val="0"/>
        <w:tabs>
          <w:tab w:val="left" w:pos="709"/>
        </w:tabs>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3.</w:t>
      </w:r>
      <w:r w:rsidR="005140DA" w:rsidRPr="00F032D9">
        <w:rPr>
          <w:rFonts w:ascii="Times New Roman" w:hAnsi="Times New Roman" w:cs="Times New Roman"/>
          <w:sz w:val="24"/>
          <w:szCs w:val="24"/>
        </w:rPr>
        <w:t>4</w:t>
      </w:r>
      <w:r w:rsidRPr="00F032D9">
        <w:rPr>
          <w:rFonts w:ascii="Times New Roman" w:hAnsi="Times New Roman" w:cs="Times New Roman"/>
          <w:sz w:val="24"/>
          <w:szCs w:val="24"/>
        </w:rPr>
        <w:t xml:space="preserve">.4. </w:t>
      </w:r>
      <w:r w:rsidR="00CE71AD" w:rsidRPr="00F032D9">
        <w:rPr>
          <w:rFonts w:ascii="Times New Roman" w:hAnsi="Times New Roman" w:cs="Times New Roman"/>
          <w:sz w:val="24"/>
          <w:szCs w:val="24"/>
        </w:rPr>
        <w:t>В случае возникновения у Агента дополнительных расходов по проведению мероприятий</w:t>
      </w:r>
      <w:r w:rsidR="00DB5268" w:rsidRPr="00F032D9">
        <w:rPr>
          <w:rFonts w:ascii="Times New Roman" w:hAnsi="Times New Roman" w:cs="Times New Roman"/>
          <w:sz w:val="24"/>
          <w:szCs w:val="24"/>
        </w:rPr>
        <w:t xml:space="preserve"> на основании </w:t>
      </w:r>
      <w:r w:rsidR="00CE71AD" w:rsidRPr="00F032D9">
        <w:rPr>
          <w:rFonts w:ascii="Times New Roman" w:hAnsi="Times New Roman" w:cs="Times New Roman"/>
          <w:sz w:val="24"/>
          <w:szCs w:val="24"/>
        </w:rPr>
        <w:t>письменны</w:t>
      </w:r>
      <w:r w:rsidR="00DB5268" w:rsidRPr="00F032D9">
        <w:rPr>
          <w:rFonts w:ascii="Times New Roman" w:hAnsi="Times New Roman" w:cs="Times New Roman"/>
          <w:sz w:val="24"/>
          <w:szCs w:val="24"/>
        </w:rPr>
        <w:t>х</w:t>
      </w:r>
      <w:r w:rsidR="00CE71AD" w:rsidRPr="00F032D9">
        <w:rPr>
          <w:rFonts w:ascii="Times New Roman" w:hAnsi="Times New Roman" w:cs="Times New Roman"/>
          <w:sz w:val="24"/>
          <w:szCs w:val="24"/>
        </w:rPr>
        <w:t xml:space="preserve"> заяв</w:t>
      </w:r>
      <w:r w:rsidR="00DB5268" w:rsidRPr="00F032D9">
        <w:rPr>
          <w:rFonts w:ascii="Times New Roman" w:hAnsi="Times New Roman" w:cs="Times New Roman"/>
          <w:sz w:val="24"/>
          <w:szCs w:val="24"/>
        </w:rPr>
        <w:t>ок</w:t>
      </w:r>
      <w:r w:rsidR="00CE71AD" w:rsidRPr="00F032D9">
        <w:rPr>
          <w:rFonts w:ascii="Times New Roman" w:hAnsi="Times New Roman" w:cs="Times New Roman"/>
          <w:sz w:val="24"/>
          <w:szCs w:val="24"/>
        </w:rPr>
        <w:t xml:space="preserve"> Принципала, </w:t>
      </w:r>
      <w:r w:rsidR="00DB5268" w:rsidRPr="00F032D9">
        <w:rPr>
          <w:rFonts w:ascii="Times New Roman" w:hAnsi="Times New Roman" w:cs="Times New Roman"/>
          <w:sz w:val="24"/>
          <w:szCs w:val="24"/>
        </w:rPr>
        <w:t xml:space="preserve">которые не были предусмотрены в Поручении, </w:t>
      </w:r>
      <w:r w:rsidR="00CE71AD" w:rsidRPr="00F032D9">
        <w:rPr>
          <w:rFonts w:ascii="Times New Roman" w:hAnsi="Times New Roman" w:cs="Times New Roman"/>
          <w:sz w:val="24"/>
          <w:szCs w:val="24"/>
        </w:rPr>
        <w:t xml:space="preserve">Принципал возмещает дополнительные расходы, согласованные Сторонами, в течение 5 (пяти) дней </w:t>
      </w:r>
      <w:r w:rsidR="00DB5268" w:rsidRPr="00F032D9">
        <w:rPr>
          <w:rFonts w:ascii="Times New Roman" w:hAnsi="Times New Roman" w:cs="Times New Roman"/>
          <w:sz w:val="24"/>
          <w:szCs w:val="24"/>
        </w:rPr>
        <w:t xml:space="preserve">с </w:t>
      </w:r>
      <w:r w:rsidR="00CE71AD" w:rsidRPr="00F032D9">
        <w:rPr>
          <w:rFonts w:ascii="Times New Roman" w:hAnsi="Times New Roman" w:cs="Times New Roman"/>
          <w:sz w:val="24"/>
          <w:szCs w:val="24"/>
        </w:rPr>
        <w:t xml:space="preserve">даты получения </w:t>
      </w:r>
      <w:r w:rsidR="00DB5268" w:rsidRPr="00F032D9">
        <w:rPr>
          <w:rFonts w:ascii="Times New Roman" w:hAnsi="Times New Roman" w:cs="Times New Roman"/>
          <w:sz w:val="24"/>
          <w:szCs w:val="24"/>
        </w:rPr>
        <w:t xml:space="preserve">соответствующего </w:t>
      </w:r>
      <w:r w:rsidR="00CE71AD" w:rsidRPr="00F032D9">
        <w:rPr>
          <w:rFonts w:ascii="Times New Roman" w:hAnsi="Times New Roman" w:cs="Times New Roman"/>
          <w:sz w:val="24"/>
          <w:szCs w:val="24"/>
        </w:rPr>
        <w:t>счета Агента.</w:t>
      </w:r>
    </w:p>
    <w:p w14:paraId="2D731677" w14:textId="544302BC" w:rsidR="00CE71AD" w:rsidRPr="00F032D9" w:rsidRDefault="00CE71AD" w:rsidP="00F032D9">
      <w:pPr>
        <w:widowControl w:val="0"/>
        <w:tabs>
          <w:tab w:val="left" w:pos="1276"/>
        </w:tabs>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Документы, подтверждающие такие расходы, прикладываются к отчету Агента, представляемому Принципалу по окончании исполнения Поручения.</w:t>
      </w:r>
    </w:p>
    <w:p w14:paraId="0FE10A38" w14:textId="77777777" w:rsidR="003A1525" w:rsidRPr="00F032D9" w:rsidRDefault="003A1525" w:rsidP="00F032D9">
      <w:pPr>
        <w:widowControl w:val="0"/>
        <w:tabs>
          <w:tab w:val="left" w:pos="1276"/>
        </w:tabs>
        <w:spacing w:after="0" w:line="240" w:lineRule="auto"/>
        <w:ind w:firstLine="709"/>
        <w:jc w:val="both"/>
        <w:rPr>
          <w:rFonts w:ascii="Times New Roman" w:hAnsi="Times New Roman" w:cs="Times New Roman"/>
          <w:sz w:val="24"/>
          <w:szCs w:val="24"/>
        </w:rPr>
      </w:pPr>
      <w:bookmarkStart w:id="2" w:name="_GoBack"/>
      <w:bookmarkEnd w:id="2"/>
    </w:p>
    <w:p w14:paraId="4751C80E" w14:textId="77777777" w:rsidR="000D0600" w:rsidRPr="00F032D9" w:rsidRDefault="00891DB0" w:rsidP="00F032D9">
      <w:pPr>
        <w:pStyle w:val="1"/>
        <w:keepNext w:val="0"/>
        <w:keepLines w:val="0"/>
        <w:widowControl w:val="0"/>
        <w:numPr>
          <w:ilvl w:val="0"/>
          <w:numId w:val="0"/>
        </w:numPr>
        <w:tabs>
          <w:tab w:val="left" w:pos="284"/>
        </w:tabs>
        <w:spacing w:before="0" w:after="0" w:line="240" w:lineRule="auto"/>
        <w:ind w:firstLine="709"/>
      </w:pPr>
      <w:r w:rsidRPr="00F032D9">
        <w:t>4</w:t>
      </w:r>
      <w:r w:rsidR="00070FCB" w:rsidRPr="00F032D9">
        <w:t>.   </w:t>
      </w:r>
      <w:r w:rsidR="00EF5E5C" w:rsidRPr="00F032D9">
        <w:t>Порядок сдачи-приемки</w:t>
      </w:r>
    </w:p>
    <w:p w14:paraId="2774A664" w14:textId="010EF492" w:rsidR="00914EF3" w:rsidRPr="00F032D9" w:rsidRDefault="00891DB0"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4</w:t>
      </w:r>
      <w:r w:rsidR="00070FCB" w:rsidRPr="00F032D9">
        <w:rPr>
          <w:rFonts w:ascii="Times New Roman" w:hAnsi="Times New Roman" w:cs="Times New Roman"/>
          <w:sz w:val="24"/>
          <w:szCs w:val="24"/>
        </w:rPr>
        <w:t>.1. </w:t>
      </w:r>
      <w:r w:rsidR="00274D4C" w:rsidRPr="00F032D9">
        <w:rPr>
          <w:rFonts w:ascii="Times New Roman" w:hAnsi="Times New Roman" w:cs="Times New Roman"/>
          <w:sz w:val="24"/>
          <w:szCs w:val="24"/>
        </w:rPr>
        <w:t xml:space="preserve"> </w:t>
      </w:r>
      <w:r w:rsidR="00B4531B" w:rsidRPr="00F032D9">
        <w:rPr>
          <w:rFonts w:ascii="Times New Roman" w:hAnsi="Times New Roman" w:cs="Times New Roman"/>
          <w:sz w:val="24"/>
          <w:szCs w:val="24"/>
        </w:rPr>
        <w:t>Приемка оказанных Агентом услуг оформляется путем подписания Сторонами Акта сдачи-приемки оказанных услуг (по форме НН.ДК-4.1.)</w:t>
      </w:r>
    </w:p>
    <w:p w14:paraId="06AB733B" w14:textId="4DDB8B4D" w:rsidR="00B4531B" w:rsidRPr="00F032D9" w:rsidRDefault="005140DA" w:rsidP="00F032D9">
      <w:pPr>
        <w:widowControl w:val="0"/>
        <w:spacing w:after="0" w:line="240" w:lineRule="auto"/>
        <w:ind w:firstLine="709"/>
        <w:contextualSpacing/>
        <w:jc w:val="both"/>
        <w:rPr>
          <w:rFonts w:ascii="Times New Roman" w:hAnsi="Times New Roman" w:cs="Times New Roman"/>
          <w:sz w:val="24"/>
          <w:szCs w:val="24"/>
        </w:rPr>
      </w:pPr>
      <w:bookmarkStart w:id="3" w:name="_Ref500840296"/>
      <w:r w:rsidRPr="00F032D9">
        <w:rPr>
          <w:rFonts w:ascii="Times New Roman" w:eastAsia="Times New Roman" w:hAnsi="Times New Roman" w:cs="Times New Roman"/>
          <w:sz w:val="24"/>
          <w:szCs w:val="24"/>
          <w:lang w:bidi="ru-RU"/>
        </w:rPr>
        <w:t xml:space="preserve">4.2. </w:t>
      </w:r>
      <w:bookmarkEnd w:id="3"/>
      <w:r w:rsidR="00B4531B" w:rsidRPr="00F032D9">
        <w:rPr>
          <w:rFonts w:ascii="Times New Roman" w:hAnsi="Times New Roman" w:cs="Times New Roman"/>
          <w:sz w:val="24"/>
          <w:szCs w:val="24"/>
        </w:rPr>
        <w:t>Агент направляет Принципалу подписанный со своей стороны Акт сдачи-приемки оказанных услуг за отчетный квартал, оформленный по форме НН.ДК-4.1 (далее – Акт сдачи-приемки оказанных услуг), отчет о выполнении Поручения, оформленный по форме НН.ДК-7.1</w:t>
      </w:r>
      <w:r w:rsidR="00D06034" w:rsidRPr="00F032D9">
        <w:rPr>
          <w:rFonts w:ascii="Times New Roman" w:hAnsi="Times New Roman" w:cs="Times New Roman"/>
          <w:sz w:val="24"/>
          <w:szCs w:val="24"/>
        </w:rPr>
        <w:t xml:space="preserve"> </w:t>
      </w:r>
      <w:r w:rsidR="00B4531B" w:rsidRPr="00F032D9">
        <w:rPr>
          <w:rFonts w:ascii="Times New Roman" w:hAnsi="Times New Roman" w:cs="Times New Roman"/>
          <w:sz w:val="24"/>
          <w:szCs w:val="24"/>
        </w:rPr>
        <w:t>(далее – Отчет) на бумажном носителе в двух экземплярах</w:t>
      </w:r>
      <w:r w:rsidR="00EB6514" w:rsidRPr="00F032D9">
        <w:rPr>
          <w:rFonts w:ascii="Times New Roman" w:hAnsi="Times New Roman" w:cs="Times New Roman"/>
          <w:sz w:val="24"/>
          <w:szCs w:val="24"/>
        </w:rPr>
        <w:t xml:space="preserve"> </w:t>
      </w:r>
      <w:r w:rsidR="00B4531B" w:rsidRPr="00F032D9">
        <w:rPr>
          <w:rFonts w:ascii="Times New Roman" w:hAnsi="Times New Roman" w:cs="Times New Roman"/>
          <w:sz w:val="24"/>
          <w:szCs w:val="24"/>
        </w:rPr>
        <w:t xml:space="preserve">в течение 2 (двух) рабочих дней с момента окончания оказания услуг за отчетный квартал, но не позднее </w:t>
      </w:r>
      <w:r w:rsidR="007262C7" w:rsidRPr="00F032D9">
        <w:rPr>
          <w:rFonts w:ascii="Times New Roman" w:hAnsi="Times New Roman" w:cs="Times New Roman"/>
          <w:sz w:val="24"/>
          <w:szCs w:val="24"/>
        </w:rPr>
        <w:t xml:space="preserve">последнего </w:t>
      </w:r>
      <w:r w:rsidR="00B4531B" w:rsidRPr="00F032D9">
        <w:rPr>
          <w:rFonts w:ascii="Times New Roman" w:hAnsi="Times New Roman" w:cs="Times New Roman"/>
          <w:sz w:val="24"/>
          <w:szCs w:val="24"/>
        </w:rPr>
        <w:t>числа месяца отчетн</w:t>
      </w:r>
      <w:r w:rsidR="00E16508" w:rsidRPr="00F032D9">
        <w:rPr>
          <w:rFonts w:ascii="Times New Roman" w:hAnsi="Times New Roman" w:cs="Times New Roman"/>
          <w:sz w:val="24"/>
          <w:szCs w:val="24"/>
        </w:rPr>
        <w:t xml:space="preserve">ого </w:t>
      </w:r>
      <w:r w:rsidR="00B4531B" w:rsidRPr="00F032D9">
        <w:rPr>
          <w:rFonts w:ascii="Times New Roman" w:hAnsi="Times New Roman" w:cs="Times New Roman"/>
          <w:sz w:val="24"/>
          <w:szCs w:val="24"/>
        </w:rPr>
        <w:t>квартал</w:t>
      </w:r>
      <w:r w:rsidR="00E16508" w:rsidRPr="00F032D9">
        <w:rPr>
          <w:rFonts w:ascii="Times New Roman" w:hAnsi="Times New Roman" w:cs="Times New Roman"/>
          <w:sz w:val="24"/>
          <w:szCs w:val="24"/>
        </w:rPr>
        <w:t>а</w:t>
      </w:r>
      <w:r w:rsidR="00B4531B" w:rsidRPr="00F032D9">
        <w:rPr>
          <w:rFonts w:ascii="Times New Roman" w:hAnsi="Times New Roman" w:cs="Times New Roman"/>
          <w:sz w:val="24"/>
          <w:szCs w:val="24"/>
        </w:rPr>
        <w:t xml:space="preserve"> оказания услуг. К отчету должны быть приложены необходимые документальные доказательства расходов, произведенных Агентом за счет Принципала.</w:t>
      </w:r>
    </w:p>
    <w:p w14:paraId="7A705940" w14:textId="45E937F1" w:rsidR="00B4531B" w:rsidRPr="00F032D9" w:rsidRDefault="007262C7" w:rsidP="00F032D9">
      <w:pPr>
        <w:widowControl w:val="0"/>
        <w:spacing w:after="0" w:line="240" w:lineRule="auto"/>
        <w:ind w:firstLine="709"/>
        <w:jc w:val="both"/>
        <w:rPr>
          <w:rFonts w:ascii="Times New Roman" w:hAnsi="Times New Roman" w:cs="Times New Roman"/>
          <w:sz w:val="24"/>
          <w:szCs w:val="24"/>
          <w:lang w:eastAsia="en-US"/>
        </w:rPr>
      </w:pPr>
      <w:r w:rsidRPr="00F032D9">
        <w:rPr>
          <w:rFonts w:ascii="Times New Roman" w:hAnsi="Times New Roman" w:cs="Times New Roman"/>
          <w:sz w:val="24"/>
          <w:szCs w:val="24"/>
        </w:rPr>
        <w:t>С</w:t>
      </w:r>
      <w:r w:rsidR="00B4531B" w:rsidRPr="00F032D9">
        <w:rPr>
          <w:rFonts w:ascii="Times New Roman" w:hAnsi="Times New Roman" w:cs="Times New Roman"/>
          <w:sz w:val="24"/>
          <w:szCs w:val="24"/>
        </w:rPr>
        <w:t>чет-фактур</w:t>
      </w:r>
      <w:r w:rsidRPr="00F032D9">
        <w:rPr>
          <w:rFonts w:ascii="Times New Roman" w:hAnsi="Times New Roman" w:cs="Times New Roman"/>
          <w:sz w:val="24"/>
          <w:szCs w:val="24"/>
        </w:rPr>
        <w:t>а</w:t>
      </w:r>
      <w:r w:rsidR="00B4531B" w:rsidRPr="00F032D9">
        <w:rPr>
          <w:rFonts w:ascii="Times New Roman" w:hAnsi="Times New Roman" w:cs="Times New Roman"/>
          <w:sz w:val="24"/>
          <w:szCs w:val="24"/>
        </w:rPr>
        <w:t xml:space="preserve"> на агентское вознаграждение</w:t>
      </w:r>
      <w:r w:rsidRPr="00F032D9">
        <w:rPr>
          <w:rFonts w:ascii="Times New Roman" w:hAnsi="Times New Roman" w:cs="Times New Roman"/>
          <w:sz w:val="24"/>
          <w:szCs w:val="24"/>
        </w:rPr>
        <w:t xml:space="preserve"> оформляется в сроки, установленные налоговым законодательством Российской Федерации</w:t>
      </w:r>
      <w:r w:rsidR="00B4531B" w:rsidRPr="00F032D9">
        <w:rPr>
          <w:rFonts w:ascii="Times New Roman" w:hAnsi="Times New Roman" w:cs="Times New Roman"/>
          <w:sz w:val="24"/>
          <w:szCs w:val="24"/>
        </w:rPr>
        <w:t xml:space="preserve">. </w:t>
      </w:r>
    </w:p>
    <w:p w14:paraId="45496B1A" w14:textId="77777777" w:rsidR="000810CB" w:rsidRPr="00F032D9" w:rsidRDefault="000810CB" w:rsidP="00F032D9">
      <w:pPr>
        <w:widowControl w:val="0"/>
        <w:spacing w:after="0" w:line="240" w:lineRule="auto"/>
        <w:ind w:firstLine="709"/>
        <w:contextualSpacing/>
        <w:jc w:val="both"/>
        <w:rPr>
          <w:rFonts w:ascii="Times New Roman" w:eastAsia="Times New Roman" w:hAnsi="Times New Roman" w:cs="Times New Roman"/>
          <w:sz w:val="24"/>
          <w:szCs w:val="24"/>
          <w:lang w:bidi="ru-RU"/>
        </w:rPr>
      </w:pPr>
      <w:r w:rsidRPr="00F032D9">
        <w:rPr>
          <w:rFonts w:ascii="Times New Roman" w:eastAsia="Times New Roman" w:hAnsi="Times New Roman" w:cs="Times New Roman"/>
          <w:sz w:val="24"/>
          <w:szCs w:val="24"/>
          <w:lang w:bidi="ru-RU"/>
        </w:rPr>
        <w:t>К отчету должны быть приложены необходимые документальные доказательства расходов, произведенных Агентом за счет Принципала</w:t>
      </w:r>
      <w:r w:rsidR="000908E5" w:rsidRPr="00F032D9">
        <w:rPr>
          <w:rFonts w:ascii="Times New Roman" w:eastAsia="Times New Roman" w:hAnsi="Times New Roman" w:cs="Times New Roman"/>
          <w:sz w:val="24"/>
          <w:szCs w:val="24"/>
          <w:lang w:bidi="ru-RU"/>
        </w:rPr>
        <w:t>.</w:t>
      </w:r>
    </w:p>
    <w:p w14:paraId="2C9E9106" w14:textId="77777777" w:rsidR="00DB5268" w:rsidRPr="00F032D9" w:rsidRDefault="00DB5268" w:rsidP="00F032D9">
      <w:pPr>
        <w:widowControl w:val="0"/>
        <w:spacing w:after="0" w:line="240" w:lineRule="auto"/>
        <w:ind w:firstLine="709"/>
        <w:contextualSpacing/>
        <w:jc w:val="both"/>
        <w:rPr>
          <w:rFonts w:ascii="Times New Roman" w:eastAsia="Times New Roman" w:hAnsi="Times New Roman" w:cs="Times New Roman"/>
          <w:sz w:val="24"/>
          <w:szCs w:val="24"/>
          <w:lang w:bidi="ru-RU"/>
        </w:rPr>
      </w:pPr>
    </w:p>
    <w:p w14:paraId="385BD826" w14:textId="04644B1B" w:rsidR="00B4531B" w:rsidRPr="00F032D9" w:rsidRDefault="00B4531B" w:rsidP="00F032D9">
      <w:pPr>
        <w:widowControl w:val="0"/>
        <w:spacing w:after="0" w:line="240" w:lineRule="auto"/>
        <w:ind w:firstLine="709"/>
        <w:jc w:val="both"/>
        <w:rPr>
          <w:rFonts w:ascii="Times New Roman" w:hAnsi="Times New Roman" w:cs="Times New Roman"/>
          <w:i/>
          <w:iCs/>
          <w:sz w:val="24"/>
          <w:szCs w:val="24"/>
        </w:rPr>
      </w:pPr>
      <w:r w:rsidRPr="00F032D9">
        <w:rPr>
          <w:rFonts w:ascii="Times New Roman" w:hAnsi="Times New Roman" w:cs="Times New Roman"/>
          <w:i/>
          <w:iCs/>
          <w:sz w:val="24"/>
          <w:szCs w:val="24"/>
        </w:rPr>
        <w:t xml:space="preserve">Примечание: При территориальной удаленности Принципала и/или при невозможности подписания сторонами оригинала Акта сдачи-приемки оказанных услуг в срок до </w:t>
      </w:r>
      <w:r w:rsidR="007262C7" w:rsidRPr="00F032D9">
        <w:rPr>
          <w:rFonts w:ascii="Times New Roman" w:hAnsi="Times New Roman" w:cs="Times New Roman"/>
          <w:i/>
          <w:iCs/>
          <w:sz w:val="24"/>
          <w:szCs w:val="24"/>
        </w:rPr>
        <w:t>01</w:t>
      </w:r>
      <w:r w:rsidRPr="00F032D9">
        <w:rPr>
          <w:rFonts w:ascii="Times New Roman" w:hAnsi="Times New Roman" w:cs="Times New Roman"/>
          <w:i/>
          <w:iCs/>
          <w:sz w:val="24"/>
          <w:szCs w:val="24"/>
        </w:rPr>
        <w:t xml:space="preserve"> числа месяца, следующего за отчетным периодом, изложить пункт 4.2. договора в следующей редакции:</w:t>
      </w:r>
    </w:p>
    <w:p w14:paraId="367FF209" w14:textId="4116111B" w:rsidR="00B4531B" w:rsidRPr="00F032D9" w:rsidRDefault="00B4531B" w:rsidP="00F032D9">
      <w:pPr>
        <w:widowControl w:val="0"/>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4.2. Агент направляет Принципалу подписанный со своей стороны Акт сдачи-приемки оказанных услуг за отчетный квартал, оформленный по форме НН.ДК-4.1 (далее – Акт сдачи-приемки оказанных услуг), отчет о выполнении Поручения, оформленный по форме НН.ДК-7.1(далее – Отчет), по номеру факса или адресу электронной почты Принципала, указанным в разделе </w:t>
      </w:r>
      <w:r w:rsidR="007262C7" w:rsidRPr="00F032D9">
        <w:rPr>
          <w:rFonts w:ascii="Times New Roman" w:hAnsi="Times New Roman" w:cs="Times New Roman"/>
          <w:sz w:val="24"/>
          <w:szCs w:val="24"/>
        </w:rPr>
        <w:t>д</w:t>
      </w:r>
      <w:r w:rsidRPr="00F032D9">
        <w:rPr>
          <w:rFonts w:ascii="Times New Roman" w:hAnsi="Times New Roman" w:cs="Times New Roman"/>
          <w:sz w:val="24"/>
          <w:szCs w:val="24"/>
        </w:rPr>
        <w:t>оговора</w:t>
      </w:r>
      <w:r w:rsidR="007262C7" w:rsidRPr="00F032D9">
        <w:rPr>
          <w:rFonts w:ascii="Times New Roman" w:hAnsi="Times New Roman" w:cs="Times New Roman"/>
          <w:sz w:val="24"/>
          <w:szCs w:val="24"/>
        </w:rPr>
        <w:t xml:space="preserve"> о реквизитах Сторон</w:t>
      </w:r>
      <w:r w:rsidRPr="00F032D9">
        <w:rPr>
          <w:rFonts w:ascii="Times New Roman" w:hAnsi="Times New Roman" w:cs="Times New Roman"/>
          <w:sz w:val="24"/>
          <w:szCs w:val="24"/>
        </w:rPr>
        <w:t xml:space="preserve">, в течение 2 (двух) рабочих дней с момента окончания оказания услуг за отчетный квартал, но не позднее </w:t>
      </w:r>
      <w:r w:rsidR="007262C7" w:rsidRPr="00F032D9">
        <w:rPr>
          <w:rFonts w:ascii="Times New Roman" w:hAnsi="Times New Roman" w:cs="Times New Roman"/>
          <w:sz w:val="24"/>
          <w:szCs w:val="24"/>
        </w:rPr>
        <w:t xml:space="preserve">последнего </w:t>
      </w:r>
      <w:r w:rsidRPr="00F032D9">
        <w:rPr>
          <w:rFonts w:ascii="Times New Roman" w:hAnsi="Times New Roman" w:cs="Times New Roman"/>
          <w:sz w:val="24"/>
          <w:szCs w:val="24"/>
        </w:rPr>
        <w:t>числа месяца отчетн</w:t>
      </w:r>
      <w:r w:rsidR="00E16508" w:rsidRPr="00F032D9">
        <w:rPr>
          <w:rFonts w:ascii="Times New Roman" w:hAnsi="Times New Roman" w:cs="Times New Roman"/>
          <w:sz w:val="24"/>
          <w:szCs w:val="24"/>
        </w:rPr>
        <w:t xml:space="preserve">ого </w:t>
      </w:r>
      <w:r w:rsidRPr="00F032D9">
        <w:rPr>
          <w:rFonts w:ascii="Times New Roman" w:hAnsi="Times New Roman" w:cs="Times New Roman"/>
          <w:sz w:val="24"/>
          <w:szCs w:val="24"/>
        </w:rPr>
        <w:t>квартал</w:t>
      </w:r>
      <w:r w:rsidR="00E16508" w:rsidRPr="00F032D9">
        <w:rPr>
          <w:rFonts w:ascii="Times New Roman" w:hAnsi="Times New Roman" w:cs="Times New Roman"/>
          <w:sz w:val="24"/>
          <w:szCs w:val="24"/>
        </w:rPr>
        <w:t xml:space="preserve">а </w:t>
      </w:r>
      <w:r w:rsidRPr="00F032D9">
        <w:rPr>
          <w:rFonts w:ascii="Times New Roman" w:hAnsi="Times New Roman" w:cs="Times New Roman"/>
          <w:sz w:val="24"/>
          <w:szCs w:val="24"/>
        </w:rPr>
        <w:t xml:space="preserve">оказания услуг. </w:t>
      </w:r>
    </w:p>
    <w:p w14:paraId="65752101" w14:textId="77777777" w:rsidR="00B4531B" w:rsidRPr="00F032D9" w:rsidRDefault="00B4531B" w:rsidP="00F032D9">
      <w:pPr>
        <w:widowControl w:val="0"/>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К отчету должны быть приложены необходимые документальные доказательства расходов, произведенных Агентом за счет Принципала.</w:t>
      </w:r>
    </w:p>
    <w:p w14:paraId="5980061E" w14:textId="02B99092" w:rsidR="00B4531B" w:rsidRPr="00F032D9" w:rsidRDefault="00B4531B" w:rsidP="00F032D9">
      <w:pPr>
        <w:widowControl w:val="0"/>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После получения от Принципала по факсу или электронной почте подписанного Акта сдачи-приемки оказанных услуг и </w:t>
      </w:r>
      <w:r w:rsidR="00E16508" w:rsidRPr="00F032D9">
        <w:rPr>
          <w:rFonts w:ascii="Times New Roman" w:hAnsi="Times New Roman" w:cs="Times New Roman"/>
          <w:sz w:val="24"/>
          <w:szCs w:val="24"/>
        </w:rPr>
        <w:t>О</w:t>
      </w:r>
      <w:r w:rsidRPr="00F032D9">
        <w:rPr>
          <w:rFonts w:ascii="Times New Roman" w:hAnsi="Times New Roman" w:cs="Times New Roman"/>
          <w:sz w:val="24"/>
          <w:szCs w:val="24"/>
        </w:rPr>
        <w:t xml:space="preserve">тчета, но не позднее </w:t>
      </w:r>
      <w:r w:rsidR="004375BD" w:rsidRPr="00F032D9">
        <w:rPr>
          <w:rFonts w:ascii="Times New Roman" w:hAnsi="Times New Roman" w:cs="Times New Roman"/>
          <w:sz w:val="24"/>
          <w:szCs w:val="24"/>
        </w:rPr>
        <w:t xml:space="preserve">1 </w:t>
      </w:r>
      <w:r w:rsidRPr="00F032D9">
        <w:rPr>
          <w:rFonts w:ascii="Times New Roman" w:hAnsi="Times New Roman" w:cs="Times New Roman"/>
          <w:sz w:val="24"/>
          <w:szCs w:val="24"/>
        </w:rPr>
        <w:t>(</w:t>
      </w:r>
      <w:r w:rsidR="004375BD" w:rsidRPr="00F032D9">
        <w:rPr>
          <w:rFonts w:ascii="Times New Roman" w:hAnsi="Times New Roman" w:cs="Times New Roman"/>
          <w:sz w:val="24"/>
          <w:szCs w:val="24"/>
        </w:rPr>
        <w:t>одного</w:t>
      </w:r>
      <w:r w:rsidRPr="00F032D9">
        <w:rPr>
          <w:rFonts w:ascii="Times New Roman" w:hAnsi="Times New Roman" w:cs="Times New Roman"/>
          <w:sz w:val="24"/>
          <w:szCs w:val="24"/>
        </w:rPr>
        <w:t>) рабоч</w:t>
      </w:r>
      <w:r w:rsidR="004375BD" w:rsidRPr="00F032D9">
        <w:rPr>
          <w:rFonts w:ascii="Times New Roman" w:hAnsi="Times New Roman" w:cs="Times New Roman"/>
          <w:sz w:val="24"/>
          <w:szCs w:val="24"/>
        </w:rPr>
        <w:t>его</w:t>
      </w:r>
      <w:r w:rsidRPr="00F032D9">
        <w:rPr>
          <w:rFonts w:ascii="Times New Roman" w:hAnsi="Times New Roman" w:cs="Times New Roman"/>
          <w:sz w:val="24"/>
          <w:szCs w:val="24"/>
        </w:rPr>
        <w:t xml:space="preserve"> дн</w:t>
      </w:r>
      <w:r w:rsidR="004375BD" w:rsidRPr="00F032D9">
        <w:rPr>
          <w:rFonts w:ascii="Times New Roman" w:hAnsi="Times New Roman" w:cs="Times New Roman"/>
          <w:sz w:val="24"/>
          <w:szCs w:val="24"/>
        </w:rPr>
        <w:t>я</w:t>
      </w:r>
      <w:r w:rsidRPr="00F032D9">
        <w:rPr>
          <w:rFonts w:ascii="Times New Roman" w:hAnsi="Times New Roman" w:cs="Times New Roman"/>
          <w:sz w:val="24"/>
          <w:szCs w:val="24"/>
        </w:rPr>
        <w:t xml:space="preserve"> с момента </w:t>
      </w:r>
      <w:r w:rsidR="004375BD" w:rsidRPr="00F032D9">
        <w:rPr>
          <w:rFonts w:ascii="Times New Roman" w:hAnsi="Times New Roman" w:cs="Times New Roman"/>
          <w:sz w:val="24"/>
          <w:szCs w:val="24"/>
        </w:rPr>
        <w:t>их</w:t>
      </w:r>
      <w:r w:rsidRPr="00F032D9">
        <w:rPr>
          <w:rFonts w:ascii="Times New Roman" w:hAnsi="Times New Roman" w:cs="Times New Roman"/>
          <w:sz w:val="24"/>
          <w:szCs w:val="24"/>
        </w:rPr>
        <w:t xml:space="preserve"> получения Агент направляет Принципалу подписанный со своей стороны Акт сдачи-приемки оказанных услуг и </w:t>
      </w:r>
      <w:r w:rsidR="004375BD" w:rsidRPr="00F032D9">
        <w:rPr>
          <w:rFonts w:ascii="Times New Roman" w:hAnsi="Times New Roman" w:cs="Times New Roman"/>
          <w:sz w:val="24"/>
          <w:szCs w:val="24"/>
        </w:rPr>
        <w:t>О</w:t>
      </w:r>
      <w:r w:rsidRPr="00F032D9">
        <w:rPr>
          <w:rFonts w:ascii="Times New Roman" w:hAnsi="Times New Roman" w:cs="Times New Roman"/>
          <w:sz w:val="24"/>
          <w:szCs w:val="24"/>
        </w:rPr>
        <w:t>тчет на бумажном носителе в двух экземплярах.</w:t>
      </w:r>
    </w:p>
    <w:p w14:paraId="2B27B2C3" w14:textId="77777777" w:rsidR="004C1687" w:rsidRPr="00F032D9" w:rsidRDefault="004C1687" w:rsidP="00F032D9">
      <w:pPr>
        <w:widowControl w:val="0"/>
        <w:spacing w:after="0" w:line="240" w:lineRule="auto"/>
        <w:ind w:firstLine="709"/>
        <w:jc w:val="both"/>
        <w:rPr>
          <w:rFonts w:ascii="Times New Roman" w:eastAsia="Times New Roman" w:hAnsi="Times New Roman" w:cs="Times New Roman"/>
          <w:sz w:val="24"/>
          <w:szCs w:val="24"/>
          <w:lang w:bidi="ru-RU"/>
        </w:rPr>
      </w:pPr>
    </w:p>
    <w:p w14:paraId="49C8F7B1" w14:textId="152F1E7F" w:rsidR="00DB5268" w:rsidRPr="00F032D9" w:rsidRDefault="00493331" w:rsidP="00F032D9">
      <w:pPr>
        <w:widowControl w:val="0"/>
        <w:spacing w:after="0" w:line="240" w:lineRule="auto"/>
        <w:ind w:firstLine="709"/>
        <w:contextualSpacing/>
        <w:jc w:val="both"/>
        <w:rPr>
          <w:rFonts w:ascii="Times New Roman" w:eastAsia="Times New Roman" w:hAnsi="Times New Roman" w:cs="Times New Roman"/>
          <w:sz w:val="24"/>
          <w:szCs w:val="24"/>
          <w:lang w:bidi="ru-RU"/>
        </w:rPr>
      </w:pPr>
      <w:bookmarkStart w:id="4" w:name="_Ref500840246"/>
      <w:r w:rsidRPr="00F032D9">
        <w:rPr>
          <w:rFonts w:ascii="Times New Roman" w:eastAsia="Times New Roman" w:hAnsi="Times New Roman" w:cs="Times New Roman"/>
          <w:sz w:val="24"/>
          <w:szCs w:val="24"/>
          <w:lang w:bidi="ru-RU"/>
        </w:rPr>
        <w:t xml:space="preserve">4.3. </w:t>
      </w:r>
      <w:r w:rsidR="00DB5268" w:rsidRPr="00F032D9">
        <w:rPr>
          <w:rFonts w:ascii="Times New Roman" w:eastAsia="Times New Roman" w:hAnsi="Times New Roman" w:cs="Times New Roman"/>
          <w:sz w:val="24"/>
          <w:szCs w:val="24"/>
          <w:lang w:bidi="ru-RU"/>
        </w:rPr>
        <w:t xml:space="preserve">Принципал осуществляет приемку оказанных услуг, подписывает и направляет Агенту Акт </w:t>
      </w:r>
      <w:r w:rsidRPr="00F032D9">
        <w:rPr>
          <w:rFonts w:ascii="Times New Roman" w:eastAsia="Times New Roman" w:hAnsi="Times New Roman" w:cs="Times New Roman"/>
          <w:sz w:val="24"/>
          <w:szCs w:val="24"/>
          <w:lang w:bidi="ru-RU"/>
        </w:rPr>
        <w:t>сдачи-приемки оказанных услуг</w:t>
      </w:r>
      <w:r w:rsidR="00DB5268" w:rsidRPr="00F032D9">
        <w:rPr>
          <w:rFonts w:ascii="Times New Roman" w:eastAsia="Times New Roman" w:hAnsi="Times New Roman" w:cs="Times New Roman"/>
          <w:sz w:val="24"/>
          <w:szCs w:val="24"/>
          <w:lang w:bidi="ru-RU"/>
        </w:rPr>
        <w:t xml:space="preserve"> </w:t>
      </w:r>
      <w:r w:rsidR="001302AF" w:rsidRPr="00F032D9">
        <w:rPr>
          <w:rFonts w:ascii="Times New Roman" w:eastAsia="Times New Roman" w:hAnsi="Times New Roman" w:cs="Times New Roman"/>
          <w:sz w:val="24"/>
          <w:szCs w:val="24"/>
          <w:lang w:bidi="ru-RU"/>
        </w:rPr>
        <w:t xml:space="preserve">и отчет о выполнении Поручения </w:t>
      </w:r>
      <w:r w:rsidR="00DB5268" w:rsidRPr="00F032D9">
        <w:rPr>
          <w:rFonts w:ascii="Times New Roman" w:eastAsia="Times New Roman" w:hAnsi="Times New Roman" w:cs="Times New Roman"/>
          <w:sz w:val="24"/>
          <w:szCs w:val="24"/>
          <w:lang w:bidi="ru-RU"/>
        </w:rPr>
        <w:t xml:space="preserve">на бумажном носителе в одном экземпляре в течение </w:t>
      </w:r>
      <w:r w:rsidR="00A0711A" w:rsidRPr="00F032D9">
        <w:rPr>
          <w:rFonts w:ascii="Times New Roman" w:eastAsia="Times New Roman" w:hAnsi="Times New Roman" w:cs="Times New Roman"/>
          <w:sz w:val="24"/>
          <w:szCs w:val="24"/>
          <w:lang w:bidi="ru-RU"/>
        </w:rPr>
        <w:t>1</w:t>
      </w:r>
      <w:r w:rsidR="00DB5268" w:rsidRPr="00F032D9">
        <w:rPr>
          <w:rFonts w:ascii="Times New Roman" w:eastAsia="Times New Roman" w:hAnsi="Times New Roman" w:cs="Times New Roman"/>
          <w:sz w:val="24"/>
          <w:szCs w:val="24"/>
          <w:lang w:bidi="ru-RU"/>
        </w:rPr>
        <w:t xml:space="preserve"> (</w:t>
      </w:r>
      <w:r w:rsidR="00A0711A" w:rsidRPr="00F032D9">
        <w:rPr>
          <w:rFonts w:ascii="Times New Roman" w:eastAsia="Times New Roman" w:hAnsi="Times New Roman" w:cs="Times New Roman"/>
          <w:sz w:val="24"/>
          <w:szCs w:val="24"/>
          <w:lang w:bidi="ru-RU"/>
        </w:rPr>
        <w:t>одного</w:t>
      </w:r>
      <w:r w:rsidR="00DB5268" w:rsidRPr="00F032D9">
        <w:rPr>
          <w:rFonts w:ascii="Times New Roman" w:eastAsia="Times New Roman" w:hAnsi="Times New Roman" w:cs="Times New Roman"/>
          <w:sz w:val="24"/>
          <w:szCs w:val="24"/>
          <w:lang w:bidi="ru-RU"/>
        </w:rPr>
        <w:t>) рабоч</w:t>
      </w:r>
      <w:r w:rsidR="00A0711A" w:rsidRPr="00F032D9">
        <w:rPr>
          <w:rFonts w:ascii="Times New Roman" w:eastAsia="Times New Roman" w:hAnsi="Times New Roman" w:cs="Times New Roman"/>
          <w:sz w:val="24"/>
          <w:szCs w:val="24"/>
          <w:lang w:bidi="ru-RU"/>
        </w:rPr>
        <w:t>его</w:t>
      </w:r>
      <w:r w:rsidR="00DB5268" w:rsidRPr="00F032D9">
        <w:rPr>
          <w:rFonts w:ascii="Times New Roman" w:eastAsia="Times New Roman" w:hAnsi="Times New Roman" w:cs="Times New Roman"/>
          <w:sz w:val="24"/>
          <w:szCs w:val="24"/>
          <w:lang w:bidi="ru-RU"/>
        </w:rPr>
        <w:t xml:space="preserve"> дн</w:t>
      </w:r>
      <w:r w:rsidR="00A0711A" w:rsidRPr="00F032D9">
        <w:rPr>
          <w:rFonts w:ascii="Times New Roman" w:eastAsia="Times New Roman" w:hAnsi="Times New Roman" w:cs="Times New Roman"/>
          <w:sz w:val="24"/>
          <w:szCs w:val="24"/>
          <w:lang w:bidi="ru-RU"/>
        </w:rPr>
        <w:t>я</w:t>
      </w:r>
      <w:r w:rsidR="00DB5268" w:rsidRPr="00F032D9">
        <w:rPr>
          <w:rFonts w:ascii="Times New Roman" w:eastAsia="Times New Roman" w:hAnsi="Times New Roman" w:cs="Times New Roman"/>
          <w:sz w:val="24"/>
          <w:szCs w:val="24"/>
          <w:lang w:bidi="ru-RU"/>
        </w:rPr>
        <w:t xml:space="preserve"> с момента получения Акта </w:t>
      </w:r>
      <w:r w:rsidR="00EC6DCE" w:rsidRPr="00F032D9">
        <w:rPr>
          <w:rFonts w:ascii="Times New Roman" w:eastAsia="Times New Roman" w:hAnsi="Times New Roman" w:cs="Times New Roman"/>
          <w:sz w:val="24"/>
          <w:szCs w:val="24"/>
          <w:lang w:bidi="ru-RU"/>
        </w:rPr>
        <w:t>сдачи-приемки оказанных</w:t>
      </w:r>
      <w:r w:rsidR="00DB5268" w:rsidRPr="00F032D9">
        <w:rPr>
          <w:rFonts w:ascii="Times New Roman" w:eastAsia="Times New Roman" w:hAnsi="Times New Roman" w:cs="Times New Roman"/>
          <w:sz w:val="24"/>
          <w:szCs w:val="24"/>
          <w:lang w:bidi="ru-RU"/>
        </w:rPr>
        <w:t xml:space="preserve"> услуг</w:t>
      </w:r>
      <w:r w:rsidR="001302AF" w:rsidRPr="00F032D9">
        <w:rPr>
          <w:rFonts w:ascii="Times New Roman" w:eastAsia="Times New Roman" w:hAnsi="Times New Roman" w:cs="Times New Roman"/>
          <w:sz w:val="24"/>
          <w:szCs w:val="24"/>
          <w:lang w:bidi="ru-RU"/>
        </w:rPr>
        <w:t xml:space="preserve"> и отчета о выполнении Поручения</w:t>
      </w:r>
      <w:r w:rsidR="00DB5268" w:rsidRPr="00F032D9">
        <w:rPr>
          <w:rFonts w:ascii="Times New Roman" w:eastAsia="Times New Roman" w:hAnsi="Times New Roman" w:cs="Times New Roman"/>
          <w:sz w:val="24"/>
          <w:szCs w:val="24"/>
          <w:lang w:bidi="ru-RU"/>
        </w:rPr>
        <w:t xml:space="preserve">, но не позднее </w:t>
      </w:r>
      <w:r w:rsidR="00A0711A" w:rsidRPr="00F032D9">
        <w:rPr>
          <w:rFonts w:ascii="Times New Roman" w:eastAsia="Times New Roman" w:hAnsi="Times New Roman" w:cs="Times New Roman"/>
          <w:sz w:val="24"/>
          <w:szCs w:val="24"/>
          <w:lang w:bidi="ru-RU"/>
        </w:rPr>
        <w:t>1 (первого</w:t>
      </w:r>
      <w:r w:rsidR="00DB5268" w:rsidRPr="00F032D9">
        <w:rPr>
          <w:rFonts w:ascii="Times New Roman" w:eastAsia="Times New Roman" w:hAnsi="Times New Roman" w:cs="Times New Roman"/>
          <w:sz w:val="24"/>
          <w:szCs w:val="24"/>
          <w:lang w:bidi="ru-RU"/>
        </w:rPr>
        <w:t xml:space="preserve">) числа месяца, следующего за отчетным </w:t>
      </w:r>
      <w:r w:rsidR="007352FB" w:rsidRPr="00F032D9">
        <w:rPr>
          <w:rFonts w:ascii="Times New Roman" w:eastAsia="Times New Roman" w:hAnsi="Times New Roman" w:cs="Times New Roman"/>
          <w:sz w:val="24"/>
          <w:szCs w:val="24"/>
          <w:lang w:bidi="ru-RU"/>
        </w:rPr>
        <w:t>кварталом</w:t>
      </w:r>
      <w:r w:rsidR="00DB5268" w:rsidRPr="00F032D9">
        <w:rPr>
          <w:rFonts w:ascii="Times New Roman" w:eastAsia="Times New Roman" w:hAnsi="Times New Roman" w:cs="Times New Roman"/>
          <w:sz w:val="24"/>
          <w:szCs w:val="24"/>
          <w:lang w:bidi="ru-RU"/>
        </w:rPr>
        <w:t>, либо в тот же срок направляет Агенту мотивированный отказ от приемки услуг.</w:t>
      </w:r>
      <w:bookmarkEnd w:id="4"/>
    </w:p>
    <w:p w14:paraId="3DD315BF" w14:textId="77777777" w:rsidR="001302AF" w:rsidRPr="00F032D9" w:rsidRDefault="001302AF" w:rsidP="00F032D9">
      <w:pPr>
        <w:widowControl w:val="0"/>
        <w:spacing w:after="0" w:line="240" w:lineRule="auto"/>
        <w:ind w:firstLine="709"/>
        <w:jc w:val="both"/>
        <w:rPr>
          <w:rFonts w:ascii="Times New Roman" w:eastAsia="Times New Roman" w:hAnsi="Times New Roman" w:cs="Times New Roman"/>
          <w:i/>
          <w:sz w:val="24"/>
          <w:szCs w:val="24"/>
          <w:lang w:bidi="ru-RU"/>
        </w:rPr>
      </w:pPr>
    </w:p>
    <w:p w14:paraId="65F60F0F" w14:textId="4BB1A2A9" w:rsidR="00DB5268" w:rsidRPr="00F032D9" w:rsidRDefault="00DB5268" w:rsidP="00F032D9">
      <w:pPr>
        <w:widowControl w:val="0"/>
        <w:spacing w:after="0" w:line="240" w:lineRule="auto"/>
        <w:ind w:firstLine="709"/>
        <w:jc w:val="both"/>
        <w:rPr>
          <w:rFonts w:ascii="Times New Roman" w:eastAsia="Times New Roman" w:hAnsi="Times New Roman" w:cs="Times New Roman"/>
          <w:sz w:val="24"/>
          <w:szCs w:val="24"/>
          <w:lang w:bidi="ru-RU"/>
        </w:rPr>
      </w:pPr>
      <w:r w:rsidRPr="00F032D9">
        <w:rPr>
          <w:rFonts w:ascii="Times New Roman" w:eastAsia="Times New Roman" w:hAnsi="Times New Roman" w:cs="Times New Roman"/>
          <w:i/>
          <w:sz w:val="24"/>
          <w:szCs w:val="24"/>
          <w:lang w:bidi="ru-RU"/>
        </w:rPr>
        <w:t xml:space="preserve">Примечание: При территориальной удаленности Принципала и/или при невозможности подписания сторонами оригинала Акта </w:t>
      </w:r>
      <w:r w:rsidR="00EC6DCE" w:rsidRPr="00F032D9">
        <w:rPr>
          <w:rFonts w:ascii="Times New Roman" w:eastAsia="Times New Roman" w:hAnsi="Times New Roman" w:cs="Times New Roman"/>
          <w:i/>
          <w:sz w:val="24"/>
          <w:szCs w:val="24"/>
          <w:lang w:bidi="ru-RU"/>
        </w:rPr>
        <w:t>сдачи-приемки оказанных</w:t>
      </w:r>
      <w:r w:rsidRPr="00F032D9">
        <w:rPr>
          <w:rFonts w:ascii="Times New Roman" w:eastAsia="Times New Roman" w:hAnsi="Times New Roman" w:cs="Times New Roman"/>
          <w:i/>
          <w:sz w:val="24"/>
          <w:szCs w:val="24"/>
          <w:lang w:bidi="ru-RU"/>
        </w:rPr>
        <w:t xml:space="preserve"> услуг в </w:t>
      </w:r>
      <w:r w:rsidRPr="00F032D9">
        <w:rPr>
          <w:rFonts w:ascii="Times New Roman" w:eastAsia="Times New Roman" w:hAnsi="Times New Roman" w:cs="Times New Roman"/>
          <w:i/>
          <w:sz w:val="24"/>
          <w:szCs w:val="24"/>
          <w:lang w:bidi="ru-RU"/>
        </w:rPr>
        <w:lastRenderedPageBreak/>
        <w:t>срок до 0</w:t>
      </w:r>
      <w:r w:rsidR="00A0711A" w:rsidRPr="00F032D9">
        <w:rPr>
          <w:rFonts w:ascii="Times New Roman" w:eastAsia="Times New Roman" w:hAnsi="Times New Roman" w:cs="Times New Roman"/>
          <w:i/>
          <w:sz w:val="24"/>
          <w:szCs w:val="24"/>
          <w:lang w:bidi="ru-RU"/>
        </w:rPr>
        <w:t>1</w:t>
      </w:r>
      <w:r w:rsidRPr="00F032D9">
        <w:rPr>
          <w:rFonts w:ascii="Times New Roman" w:eastAsia="Times New Roman" w:hAnsi="Times New Roman" w:cs="Times New Roman"/>
          <w:i/>
          <w:sz w:val="24"/>
          <w:szCs w:val="24"/>
          <w:lang w:bidi="ru-RU"/>
        </w:rPr>
        <w:t xml:space="preserve"> числа месяца, следующего за отчетным периодом, изложить пункт </w:t>
      </w:r>
      <w:r w:rsidR="00EC6DCE" w:rsidRPr="00F032D9">
        <w:rPr>
          <w:rFonts w:ascii="Times New Roman" w:eastAsia="Times New Roman" w:hAnsi="Times New Roman" w:cs="Times New Roman"/>
          <w:i/>
          <w:sz w:val="24"/>
          <w:szCs w:val="24"/>
          <w:lang w:bidi="ru-RU"/>
        </w:rPr>
        <w:t>4</w:t>
      </w:r>
      <w:r w:rsidRPr="00F032D9">
        <w:rPr>
          <w:rFonts w:ascii="Times New Roman" w:eastAsia="Times New Roman" w:hAnsi="Times New Roman" w:cs="Times New Roman"/>
          <w:i/>
          <w:sz w:val="24"/>
          <w:szCs w:val="24"/>
          <w:lang w:bidi="ru-RU"/>
        </w:rPr>
        <w:t>.</w:t>
      </w:r>
      <w:r w:rsidR="00EC6DCE" w:rsidRPr="00F032D9">
        <w:rPr>
          <w:rFonts w:ascii="Times New Roman" w:eastAsia="Times New Roman" w:hAnsi="Times New Roman" w:cs="Times New Roman"/>
          <w:i/>
          <w:sz w:val="24"/>
          <w:szCs w:val="24"/>
          <w:lang w:bidi="ru-RU"/>
        </w:rPr>
        <w:t xml:space="preserve">3 </w:t>
      </w:r>
      <w:r w:rsidRPr="00F032D9">
        <w:rPr>
          <w:rFonts w:ascii="Times New Roman" w:eastAsia="Times New Roman" w:hAnsi="Times New Roman" w:cs="Times New Roman"/>
          <w:i/>
          <w:sz w:val="24"/>
          <w:szCs w:val="24"/>
          <w:lang w:bidi="ru-RU"/>
        </w:rPr>
        <w:t xml:space="preserve">Договора </w:t>
      </w:r>
      <w:r w:rsidRPr="00F032D9">
        <w:rPr>
          <w:rFonts w:ascii="Times New Roman" w:eastAsia="Times New Roman" w:hAnsi="Times New Roman" w:cs="Times New Roman"/>
          <w:i/>
          <w:iCs/>
          <w:sz w:val="24"/>
          <w:szCs w:val="24"/>
          <w:lang w:bidi="ru-RU"/>
        </w:rPr>
        <w:t>в следующей редакции</w:t>
      </w:r>
      <w:r w:rsidRPr="00F032D9">
        <w:rPr>
          <w:rFonts w:ascii="Times New Roman" w:eastAsia="Times New Roman" w:hAnsi="Times New Roman" w:cs="Times New Roman"/>
          <w:i/>
          <w:sz w:val="24"/>
          <w:szCs w:val="24"/>
          <w:lang w:bidi="ru-RU"/>
        </w:rPr>
        <w:t>:</w:t>
      </w:r>
    </w:p>
    <w:p w14:paraId="2BACA803" w14:textId="2EEA4DD0" w:rsidR="00DB5268" w:rsidRPr="00F032D9" w:rsidRDefault="00AC39EC" w:rsidP="00F032D9">
      <w:pPr>
        <w:widowControl w:val="0"/>
        <w:spacing w:after="0" w:line="240" w:lineRule="auto"/>
        <w:ind w:firstLine="709"/>
        <w:jc w:val="both"/>
        <w:rPr>
          <w:rFonts w:ascii="Times New Roman" w:eastAsia="Times New Roman" w:hAnsi="Times New Roman" w:cs="Times New Roman"/>
          <w:iCs/>
          <w:sz w:val="24"/>
          <w:szCs w:val="24"/>
          <w:lang w:bidi="ru-RU"/>
        </w:rPr>
      </w:pPr>
      <w:r w:rsidRPr="00F032D9">
        <w:rPr>
          <w:rFonts w:ascii="Times New Roman" w:eastAsia="Times New Roman" w:hAnsi="Times New Roman" w:cs="Times New Roman"/>
          <w:iCs/>
          <w:sz w:val="24"/>
          <w:szCs w:val="24"/>
          <w:lang w:bidi="ru-RU"/>
        </w:rPr>
        <w:t>4.3. </w:t>
      </w:r>
      <w:r w:rsidR="00DB5268" w:rsidRPr="00F032D9">
        <w:rPr>
          <w:rFonts w:ascii="Times New Roman" w:eastAsia="Times New Roman" w:hAnsi="Times New Roman" w:cs="Times New Roman"/>
          <w:iCs/>
          <w:sz w:val="24"/>
          <w:szCs w:val="24"/>
          <w:lang w:bidi="ru-RU"/>
        </w:rPr>
        <w:t xml:space="preserve">Принципал осуществляет приемку оказанных услуг, подписывает и направляет Агенту подписанный со своей стороны Акт </w:t>
      </w:r>
      <w:r w:rsidR="00EC6DCE" w:rsidRPr="00F032D9">
        <w:rPr>
          <w:rFonts w:ascii="Times New Roman" w:eastAsia="Times New Roman" w:hAnsi="Times New Roman" w:cs="Times New Roman"/>
          <w:iCs/>
          <w:sz w:val="24"/>
          <w:szCs w:val="24"/>
          <w:lang w:bidi="ru-RU"/>
        </w:rPr>
        <w:t>сдачи-приемки оказанных</w:t>
      </w:r>
      <w:r w:rsidR="00DB5268" w:rsidRPr="00F032D9">
        <w:rPr>
          <w:rFonts w:ascii="Times New Roman" w:eastAsia="Times New Roman" w:hAnsi="Times New Roman" w:cs="Times New Roman"/>
          <w:iCs/>
          <w:sz w:val="24"/>
          <w:szCs w:val="24"/>
          <w:lang w:bidi="ru-RU"/>
        </w:rPr>
        <w:t xml:space="preserve"> услуг </w:t>
      </w:r>
      <w:r w:rsidR="00186F37" w:rsidRPr="00F032D9">
        <w:rPr>
          <w:rFonts w:ascii="Times New Roman" w:eastAsia="Times New Roman" w:hAnsi="Times New Roman" w:cs="Times New Roman"/>
          <w:iCs/>
          <w:sz w:val="24"/>
          <w:szCs w:val="24"/>
          <w:lang w:bidi="ru-RU"/>
        </w:rPr>
        <w:t xml:space="preserve">и </w:t>
      </w:r>
      <w:r w:rsidR="00A0711A" w:rsidRPr="00F032D9">
        <w:rPr>
          <w:rFonts w:ascii="Times New Roman" w:eastAsia="Times New Roman" w:hAnsi="Times New Roman" w:cs="Times New Roman"/>
          <w:iCs/>
          <w:sz w:val="24"/>
          <w:szCs w:val="24"/>
          <w:lang w:bidi="ru-RU"/>
        </w:rPr>
        <w:t>О</w:t>
      </w:r>
      <w:r w:rsidR="00186F37" w:rsidRPr="00F032D9">
        <w:rPr>
          <w:rFonts w:ascii="Times New Roman" w:eastAsia="Times New Roman" w:hAnsi="Times New Roman" w:cs="Times New Roman"/>
          <w:iCs/>
          <w:sz w:val="24"/>
          <w:szCs w:val="24"/>
          <w:lang w:bidi="ru-RU"/>
        </w:rPr>
        <w:t xml:space="preserve">тчет </w:t>
      </w:r>
      <w:r w:rsidR="00DB5268" w:rsidRPr="00F032D9">
        <w:rPr>
          <w:rFonts w:ascii="Times New Roman" w:eastAsia="Times New Roman" w:hAnsi="Times New Roman" w:cs="Times New Roman"/>
          <w:iCs/>
          <w:sz w:val="24"/>
          <w:szCs w:val="24"/>
          <w:lang w:bidi="ru-RU"/>
        </w:rPr>
        <w:t xml:space="preserve">по номеру факса или адресу электронной почты Агента, указанным в разделе </w:t>
      </w:r>
      <w:r w:rsidR="00A0711A" w:rsidRPr="00F032D9">
        <w:rPr>
          <w:rFonts w:ascii="Times New Roman" w:eastAsia="Times New Roman" w:hAnsi="Times New Roman" w:cs="Times New Roman"/>
          <w:iCs/>
          <w:sz w:val="24"/>
          <w:szCs w:val="24"/>
          <w:lang w:bidi="ru-RU"/>
        </w:rPr>
        <w:t>д</w:t>
      </w:r>
      <w:r w:rsidR="00DB5268" w:rsidRPr="00F032D9">
        <w:rPr>
          <w:rFonts w:ascii="Times New Roman" w:eastAsia="Times New Roman" w:hAnsi="Times New Roman" w:cs="Times New Roman"/>
          <w:iCs/>
          <w:sz w:val="24"/>
          <w:szCs w:val="24"/>
          <w:lang w:bidi="ru-RU"/>
        </w:rPr>
        <w:t>оговора</w:t>
      </w:r>
      <w:r w:rsidR="00A0711A" w:rsidRPr="00F032D9">
        <w:rPr>
          <w:rFonts w:ascii="Times New Roman" w:eastAsia="Times New Roman" w:hAnsi="Times New Roman" w:cs="Times New Roman"/>
          <w:iCs/>
          <w:sz w:val="24"/>
          <w:szCs w:val="24"/>
          <w:lang w:bidi="ru-RU"/>
        </w:rPr>
        <w:t xml:space="preserve"> о реквизитах Сторон</w:t>
      </w:r>
      <w:r w:rsidR="00DB5268" w:rsidRPr="00F032D9">
        <w:rPr>
          <w:rFonts w:ascii="Times New Roman" w:eastAsia="Times New Roman" w:hAnsi="Times New Roman" w:cs="Times New Roman"/>
          <w:iCs/>
          <w:sz w:val="24"/>
          <w:szCs w:val="24"/>
          <w:lang w:bidi="ru-RU"/>
        </w:rPr>
        <w:t xml:space="preserve">, в течение </w:t>
      </w:r>
      <w:r w:rsidR="00A0711A" w:rsidRPr="00F032D9">
        <w:rPr>
          <w:rFonts w:ascii="Times New Roman" w:eastAsia="Times New Roman" w:hAnsi="Times New Roman" w:cs="Times New Roman"/>
          <w:iCs/>
          <w:sz w:val="24"/>
          <w:szCs w:val="24"/>
          <w:lang w:bidi="ru-RU"/>
        </w:rPr>
        <w:t xml:space="preserve">1 </w:t>
      </w:r>
      <w:r w:rsidR="00DB5268" w:rsidRPr="00F032D9">
        <w:rPr>
          <w:rFonts w:ascii="Times New Roman" w:eastAsia="Times New Roman" w:hAnsi="Times New Roman" w:cs="Times New Roman"/>
          <w:iCs/>
          <w:sz w:val="24"/>
          <w:szCs w:val="24"/>
          <w:lang w:bidi="ru-RU"/>
        </w:rPr>
        <w:t>(</w:t>
      </w:r>
      <w:r w:rsidR="00A0711A" w:rsidRPr="00F032D9">
        <w:rPr>
          <w:rFonts w:ascii="Times New Roman" w:eastAsia="Times New Roman" w:hAnsi="Times New Roman" w:cs="Times New Roman"/>
          <w:iCs/>
          <w:sz w:val="24"/>
          <w:szCs w:val="24"/>
          <w:lang w:bidi="ru-RU"/>
        </w:rPr>
        <w:t>одного</w:t>
      </w:r>
      <w:r w:rsidR="00DB5268" w:rsidRPr="00F032D9">
        <w:rPr>
          <w:rFonts w:ascii="Times New Roman" w:eastAsia="Times New Roman" w:hAnsi="Times New Roman" w:cs="Times New Roman"/>
          <w:iCs/>
          <w:sz w:val="24"/>
          <w:szCs w:val="24"/>
          <w:lang w:bidi="ru-RU"/>
        </w:rPr>
        <w:t>) рабоч</w:t>
      </w:r>
      <w:r w:rsidR="00A0711A" w:rsidRPr="00F032D9">
        <w:rPr>
          <w:rFonts w:ascii="Times New Roman" w:eastAsia="Times New Roman" w:hAnsi="Times New Roman" w:cs="Times New Roman"/>
          <w:iCs/>
          <w:sz w:val="24"/>
          <w:szCs w:val="24"/>
          <w:lang w:bidi="ru-RU"/>
        </w:rPr>
        <w:t xml:space="preserve">его </w:t>
      </w:r>
      <w:r w:rsidR="00DB5268" w:rsidRPr="00F032D9">
        <w:rPr>
          <w:rFonts w:ascii="Times New Roman" w:eastAsia="Times New Roman" w:hAnsi="Times New Roman" w:cs="Times New Roman"/>
          <w:iCs/>
          <w:sz w:val="24"/>
          <w:szCs w:val="24"/>
          <w:lang w:bidi="ru-RU"/>
        </w:rPr>
        <w:t xml:space="preserve"> дн</w:t>
      </w:r>
      <w:r w:rsidR="00A0711A" w:rsidRPr="00F032D9">
        <w:rPr>
          <w:rFonts w:ascii="Times New Roman" w:eastAsia="Times New Roman" w:hAnsi="Times New Roman" w:cs="Times New Roman"/>
          <w:iCs/>
          <w:sz w:val="24"/>
          <w:szCs w:val="24"/>
          <w:lang w:bidi="ru-RU"/>
        </w:rPr>
        <w:t>я</w:t>
      </w:r>
      <w:r w:rsidR="00DB5268" w:rsidRPr="00F032D9">
        <w:rPr>
          <w:rFonts w:ascii="Times New Roman" w:eastAsia="Times New Roman" w:hAnsi="Times New Roman" w:cs="Times New Roman"/>
          <w:iCs/>
          <w:sz w:val="24"/>
          <w:szCs w:val="24"/>
          <w:lang w:bidi="ru-RU"/>
        </w:rPr>
        <w:t xml:space="preserve"> с момента получения Акта </w:t>
      </w:r>
      <w:r w:rsidR="00EC6DCE" w:rsidRPr="00F032D9">
        <w:rPr>
          <w:rFonts w:ascii="Times New Roman" w:eastAsia="Times New Roman" w:hAnsi="Times New Roman" w:cs="Times New Roman"/>
          <w:iCs/>
          <w:sz w:val="24"/>
          <w:szCs w:val="24"/>
          <w:lang w:bidi="ru-RU"/>
        </w:rPr>
        <w:t>сдачи-приемки оказанных</w:t>
      </w:r>
      <w:r w:rsidR="00DB5268" w:rsidRPr="00F032D9">
        <w:rPr>
          <w:rFonts w:ascii="Times New Roman" w:eastAsia="Times New Roman" w:hAnsi="Times New Roman" w:cs="Times New Roman"/>
          <w:iCs/>
          <w:sz w:val="24"/>
          <w:szCs w:val="24"/>
          <w:lang w:bidi="ru-RU"/>
        </w:rPr>
        <w:t xml:space="preserve"> услуг по факсу или электронной почте, но не позднее </w:t>
      </w:r>
      <w:r w:rsidR="00A0711A" w:rsidRPr="00F032D9">
        <w:rPr>
          <w:rFonts w:ascii="Times New Roman" w:eastAsia="Times New Roman" w:hAnsi="Times New Roman" w:cs="Times New Roman"/>
          <w:iCs/>
          <w:sz w:val="24"/>
          <w:szCs w:val="24"/>
          <w:lang w:bidi="ru-RU"/>
        </w:rPr>
        <w:t xml:space="preserve">1 </w:t>
      </w:r>
      <w:r w:rsidR="00DB5268" w:rsidRPr="00F032D9">
        <w:rPr>
          <w:rFonts w:ascii="Times New Roman" w:eastAsia="Times New Roman" w:hAnsi="Times New Roman" w:cs="Times New Roman"/>
          <w:iCs/>
          <w:sz w:val="24"/>
          <w:szCs w:val="24"/>
          <w:lang w:bidi="ru-RU"/>
        </w:rPr>
        <w:t>(</w:t>
      </w:r>
      <w:r w:rsidR="00A0711A" w:rsidRPr="00F032D9">
        <w:rPr>
          <w:rFonts w:ascii="Times New Roman" w:eastAsia="Times New Roman" w:hAnsi="Times New Roman" w:cs="Times New Roman"/>
          <w:iCs/>
          <w:sz w:val="24"/>
          <w:szCs w:val="24"/>
          <w:lang w:bidi="ru-RU"/>
        </w:rPr>
        <w:t>первого</w:t>
      </w:r>
      <w:r w:rsidR="00DB5268" w:rsidRPr="00F032D9">
        <w:rPr>
          <w:rFonts w:ascii="Times New Roman" w:eastAsia="Times New Roman" w:hAnsi="Times New Roman" w:cs="Times New Roman"/>
          <w:iCs/>
          <w:sz w:val="24"/>
          <w:szCs w:val="24"/>
          <w:lang w:bidi="ru-RU"/>
        </w:rPr>
        <w:t xml:space="preserve">) числа месяца, следующего за отчетным </w:t>
      </w:r>
      <w:r w:rsidR="007352FB" w:rsidRPr="00F032D9">
        <w:rPr>
          <w:rFonts w:ascii="Times New Roman" w:eastAsia="Times New Roman" w:hAnsi="Times New Roman" w:cs="Times New Roman"/>
          <w:iCs/>
          <w:sz w:val="24"/>
          <w:szCs w:val="24"/>
          <w:lang w:bidi="ru-RU"/>
        </w:rPr>
        <w:t>кварталом</w:t>
      </w:r>
      <w:r w:rsidR="00DB5268" w:rsidRPr="00F032D9">
        <w:rPr>
          <w:rFonts w:ascii="Times New Roman" w:eastAsia="Times New Roman" w:hAnsi="Times New Roman" w:cs="Times New Roman"/>
          <w:iCs/>
          <w:sz w:val="24"/>
          <w:szCs w:val="24"/>
          <w:lang w:bidi="ru-RU"/>
        </w:rPr>
        <w:t>, либо в тот же срок направляет Агенту мотивированный отказ от приемки услуг.</w:t>
      </w:r>
    </w:p>
    <w:p w14:paraId="19B654B5" w14:textId="3B2A3BCC" w:rsidR="00DB5268" w:rsidRPr="00F032D9" w:rsidRDefault="00DB5268" w:rsidP="00F032D9">
      <w:pPr>
        <w:widowControl w:val="0"/>
        <w:spacing w:after="0" w:line="240" w:lineRule="auto"/>
        <w:ind w:firstLine="709"/>
        <w:jc w:val="both"/>
        <w:rPr>
          <w:rFonts w:ascii="Times New Roman" w:eastAsia="Times New Roman" w:hAnsi="Times New Roman" w:cs="Times New Roman"/>
          <w:iCs/>
          <w:sz w:val="24"/>
          <w:szCs w:val="24"/>
          <w:lang w:bidi="ru-RU"/>
        </w:rPr>
      </w:pPr>
      <w:r w:rsidRPr="00F032D9">
        <w:rPr>
          <w:rFonts w:ascii="Times New Roman" w:eastAsia="Times New Roman" w:hAnsi="Times New Roman" w:cs="Times New Roman"/>
          <w:iCs/>
          <w:sz w:val="24"/>
          <w:szCs w:val="24"/>
          <w:lang w:bidi="ru-RU"/>
        </w:rPr>
        <w:t xml:space="preserve">Принципал подписывает и направляет Агенту Акт </w:t>
      </w:r>
      <w:r w:rsidR="00EC6DCE" w:rsidRPr="00F032D9">
        <w:rPr>
          <w:rFonts w:ascii="Times New Roman" w:eastAsia="Times New Roman" w:hAnsi="Times New Roman" w:cs="Times New Roman"/>
          <w:iCs/>
          <w:sz w:val="24"/>
          <w:szCs w:val="24"/>
          <w:lang w:bidi="ru-RU"/>
        </w:rPr>
        <w:t>сдачи-приемки оказанных</w:t>
      </w:r>
      <w:r w:rsidRPr="00F032D9">
        <w:rPr>
          <w:rFonts w:ascii="Times New Roman" w:eastAsia="Times New Roman" w:hAnsi="Times New Roman" w:cs="Times New Roman"/>
          <w:iCs/>
          <w:sz w:val="24"/>
          <w:szCs w:val="24"/>
          <w:lang w:bidi="ru-RU"/>
        </w:rPr>
        <w:t xml:space="preserve"> услуг </w:t>
      </w:r>
      <w:r w:rsidR="00186F37" w:rsidRPr="00F032D9">
        <w:rPr>
          <w:rFonts w:ascii="Times New Roman" w:eastAsia="Times New Roman" w:hAnsi="Times New Roman" w:cs="Times New Roman"/>
          <w:iCs/>
          <w:sz w:val="24"/>
          <w:szCs w:val="24"/>
          <w:lang w:bidi="ru-RU"/>
        </w:rPr>
        <w:t xml:space="preserve">и отчет о выполнении Поручения </w:t>
      </w:r>
      <w:r w:rsidRPr="00F032D9">
        <w:rPr>
          <w:rFonts w:ascii="Times New Roman" w:eastAsia="Times New Roman" w:hAnsi="Times New Roman" w:cs="Times New Roman"/>
          <w:iCs/>
          <w:sz w:val="24"/>
          <w:szCs w:val="24"/>
          <w:lang w:bidi="ru-RU"/>
        </w:rPr>
        <w:t xml:space="preserve">на бумажном носителе в одном экземпляре, в течение </w:t>
      </w:r>
      <w:r w:rsidR="00193F8F" w:rsidRPr="00F032D9">
        <w:rPr>
          <w:rFonts w:ascii="Times New Roman" w:eastAsia="Times New Roman" w:hAnsi="Times New Roman" w:cs="Times New Roman"/>
          <w:iCs/>
          <w:sz w:val="24"/>
          <w:szCs w:val="24"/>
          <w:lang w:bidi="ru-RU"/>
        </w:rPr>
        <w:t xml:space="preserve">1 </w:t>
      </w:r>
      <w:r w:rsidRPr="00F032D9">
        <w:rPr>
          <w:rFonts w:ascii="Times New Roman" w:eastAsia="Times New Roman" w:hAnsi="Times New Roman" w:cs="Times New Roman"/>
          <w:iCs/>
          <w:sz w:val="24"/>
          <w:szCs w:val="24"/>
          <w:lang w:bidi="ru-RU"/>
        </w:rPr>
        <w:t>(</w:t>
      </w:r>
      <w:r w:rsidR="00193F8F" w:rsidRPr="00F032D9">
        <w:rPr>
          <w:rFonts w:ascii="Times New Roman" w:eastAsia="Times New Roman" w:hAnsi="Times New Roman" w:cs="Times New Roman"/>
          <w:iCs/>
          <w:sz w:val="24"/>
          <w:szCs w:val="24"/>
          <w:lang w:bidi="ru-RU"/>
        </w:rPr>
        <w:t>одного</w:t>
      </w:r>
      <w:r w:rsidRPr="00F032D9">
        <w:rPr>
          <w:rFonts w:ascii="Times New Roman" w:eastAsia="Times New Roman" w:hAnsi="Times New Roman" w:cs="Times New Roman"/>
          <w:iCs/>
          <w:sz w:val="24"/>
          <w:szCs w:val="24"/>
          <w:lang w:bidi="ru-RU"/>
        </w:rPr>
        <w:t>) рабоч</w:t>
      </w:r>
      <w:r w:rsidR="00193F8F" w:rsidRPr="00F032D9">
        <w:rPr>
          <w:rFonts w:ascii="Times New Roman" w:eastAsia="Times New Roman" w:hAnsi="Times New Roman" w:cs="Times New Roman"/>
          <w:iCs/>
          <w:sz w:val="24"/>
          <w:szCs w:val="24"/>
          <w:lang w:bidi="ru-RU"/>
        </w:rPr>
        <w:t>его</w:t>
      </w:r>
      <w:r w:rsidRPr="00F032D9">
        <w:rPr>
          <w:rFonts w:ascii="Times New Roman" w:eastAsia="Times New Roman" w:hAnsi="Times New Roman" w:cs="Times New Roman"/>
          <w:iCs/>
          <w:sz w:val="24"/>
          <w:szCs w:val="24"/>
          <w:lang w:bidi="ru-RU"/>
        </w:rPr>
        <w:t xml:space="preserve"> дн</w:t>
      </w:r>
      <w:r w:rsidR="00193F8F" w:rsidRPr="00F032D9">
        <w:rPr>
          <w:rFonts w:ascii="Times New Roman" w:eastAsia="Times New Roman" w:hAnsi="Times New Roman" w:cs="Times New Roman"/>
          <w:iCs/>
          <w:sz w:val="24"/>
          <w:szCs w:val="24"/>
          <w:lang w:bidi="ru-RU"/>
        </w:rPr>
        <w:t>я</w:t>
      </w:r>
      <w:r w:rsidRPr="00F032D9">
        <w:rPr>
          <w:rFonts w:ascii="Times New Roman" w:eastAsia="Times New Roman" w:hAnsi="Times New Roman" w:cs="Times New Roman"/>
          <w:iCs/>
          <w:sz w:val="24"/>
          <w:szCs w:val="24"/>
          <w:lang w:bidi="ru-RU"/>
        </w:rPr>
        <w:t xml:space="preserve"> с момента получения от Исполнителя Акта </w:t>
      </w:r>
      <w:r w:rsidR="00EC6DCE" w:rsidRPr="00F032D9">
        <w:rPr>
          <w:rFonts w:ascii="Times New Roman" w:eastAsia="Times New Roman" w:hAnsi="Times New Roman" w:cs="Times New Roman"/>
          <w:iCs/>
          <w:sz w:val="24"/>
          <w:szCs w:val="24"/>
          <w:lang w:bidi="ru-RU"/>
        </w:rPr>
        <w:t>сдачи-приемки оказанных</w:t>
      </w:r>
      <w:r w:rsidRPr="00F032D9">
        <w:rPr>
          <w:rFonts w:ascii="Times New Roman" w:eastAsia="Times New Roman" w:hAnsi="Times New Roman" w:cs="Times New Roman"/>
          <w:iCs/>
          <w:sz w:val="24"/>
          <w:szCs w:val="24"/>
          <w:lang w:bidi="ru-RU"/>
        </w:rPr>
        <w:t xml:space="preserve"> услуг </w:t>
      </w:r>
      <w:r w:rsidR="00186F37" w:rsidRPr="00F032D9">
        <w:rPr>
          <w:rFonts w:ascii="Times New Roman" w:eastAsia="Times New Roman" w:hAnsi="Times New Roman" w:cs="Times New Roman"/>
          <w:iCs/>
          <w:sz w:val="24"/>
          <w:szCs w:val="24"/>
          <w:lang w:bidi="ru-RU"/>
        </w:rPr>
        <w:t xml:space="preserve">и отчета о выполнении Поручения </w:t>
      </w:r>
      <w:r w:rsidRPr="00F032D9">
        <w:rPr>
          <w:rFonts w:ascii="Times New Roman" w:eastAsia="Times New Roman" w:hAnsi="Times New Roman" w:cs="Times New Roman"/>
          <w:iCs/>
          <w:sz w:val="24"/>
          <w:szCs w:val="24"/>
          <w:lang w:bidi="ru-RU"/>
        </w:rPr>
        <w:t>на бумажном носителе.</w:t>
      </w:r>
    </w:p>
    <w:p w14:paraId="02DC6086" w14:textId="77777777" w:rsidR="00DB5268" w:rsidRPr="00F032D9" w:rsidRDefault="00DB5268" w:rsidP="00F032D9">
      <w:pPr>
        <w:widowControl w:val="0"/>
        <w:spacing w:after="0" w:line="240" w:lineRule="auto"/>
        <w:ind w:firstLine="709"/>
        <w:jc w:val="both"/>
        <w:rPr>
          <w:rFonts w:ascii="Times New Roman" w:eastAsia="Times New Roman" w:hAnsi="Times New Roman" w:cs="Times New Roman"/>
          <w:iCs/>
          <w:sz w:val="24"/>
          <w:szCs w:val="24"/>
          <w:lang w:bidi="ru-RU"/>
        </w:rPr>
      </w:pPr>
    </w:p>
    <w:p w14:paraId="5B6FB411" w14:textId="77777777" w:rsidR="00DB5268" w:rsidRPr="00F032D9" w:rsidRDefault="00EC6DCE" w:rsidP="00F032D9">
      <w:pPr>
        <w:widowControl w:val="0"/>
        <w:spacing w:after="0" w:line="240" w:lineRule="auto"/>
        <w:ind w:firstLine="709"/>
        <w:contextualSpacing/>
        <w:jc w:val="both"/>
        <w:rPr>
          <w:rFonts w:ascii="Times New Roman" w:eastAsia="Times New Roman" w:hAnsi="Times New Roman" w:cs="Times New Roman"/>
          <w:sz w:val="24"/>
          <w:szCs w:val="24"/>
          <w:lang w:bidi="ru-RU"/>
        </w:rPr>
      </w:pPr>
      <w:r w:rsidRPr="00F032D9">
        <w:rPr>
          <w:rFonts w:ascii="Times New Roman" w:eastAsia="Times New Roman" w:hAnsi="Times New Roman" w:cs="Times New Roman"/>
          <w:sz w:val="24"/>
          <w:szCs w:val="24"/>
          <w:lang w:bidi="ru-RU"/>
        </w:rPr>
        <w:t>4</w:t>
      </w:r>
      <w:r w:rsidR="00DB5268" w:rsidRPr="00F032D9">
        <w:rPr>
          <w:rFonts w:ascii="Times New Roman" w:eastAsia="Times New Roman" w:hAnsi="Times New Roman" w:cs="Times New Roman"/>
          <w:sz w:val="24"/>
          <w:szCs w:val="24"/>
          <w:lang w:bidi="ru-RU"/>
        </w:rPr>
        <w:t>.</w:t>
      </w:r>
      <w:r w:rsidRPr="00F032D9">
        <w:rPr>
          <w:rFonts w:ascii="Times New Roman" w:eastAsia="Times New Roman" w:hAnsi="Times New Roman" w:cs="Times New Roman"/>
          <w:sz w:val="24"/>
          <w:szCs w:val="24"/>
          <w:lang w:bidi="ru-RU"/>
        </w:rPr>
        <w:t>4</w:t>
      </w:r>
      <w:r w:rsidR="00DB5268" w:rsidRPr="00F032D9">
        <w:rPr>
          <w:rFonts w:ascii="Times New Roman" w:eastAsia="Times New Roman" w:hAnsi="Times New Roman" w:cs="Times New Roman"/>
          <w:sz w:val="24"/>
          <w:szCs w:val="24"/>
          <w:lang w:bidi="ru-RU"/>
        </w:rPr>
        <w:t xml:space="preserve">. В случае обнаружения ошибок, неточностей в Акте </w:t>
      </w:r>
      <w:r w:rsidRPr="00F032D9">
        <w:rPr>
          <w:rFonts w:ascii="Times New Roman" w:eastAsia="Times New Roman" w:hAnsi="Times New Roman" w:cs="Times New Roman"/>
          <w:sz w:val="24"/>
          <w:szCs w:val="24"/>
          <w:lang w:bidi="ru-RU"/>
        </w:rPr>
        <w:t>сдачи-приемки оказанных</w:t>
      </w:r>
      <w:r w:rsidR="00DB5268" w:rsidRPr="00F032D9">
        <w:rPr>
          <w:rFonts w:ascii="Times New Roman" w:eastAsia="Times New Roman" w:hAnsi="Times New Roman" w:cs="Times New Roman"/>
          <w:sz w:val="24"/>
          <w:szCs w:val="24"/>
          <w:lang w:bidi="ru-RU"/>
        </w:rPr>
        <w:t xml:space="preserve"> услуг, Принципал обязан незамедлительно уведомить об этом Агента, который обязуется приложить все усилия к устранению обнаруженных ошибок и направить Принципалу исправленный Акт </w:t>
      </w:r>
      <w:r w:rsidRPr="00F032D9">
        <w:rPr>
          <w:rFonts w:ascii="Times New Roman" w:eastAsia="Times New Roman" w:hAnsi="Times New Roman" w:cs="Times New Roman"/>
          <w:sz w:val="24"/>
          <w:szCs w:val="24"/>
          <w:lang w:bidi="ru-RU"/>
        </w:rPr>
        <w:t>сдачи-приемки оказанных</w:t>
      </w:r>
      <w:r w:rsidR="00DB5268" w:rsidRPr="00F032D9">
        <w:rPr>
          <w:rFonts w:ascii="Times New Roman" w:eastAsia="Times New Roman" w:hAnsi="Times New Roman" w:cs="Times New Roman"/>
          <w:sz w:val="24"/>
          <w:szCs w:val="24"/>
          <w:lang w:bidi="ru-RU"/>
        </w:rPr>
        <w:t xml:space="preserve"> услуг в сроки, предусмотренные п. </w:t>
      </w:r>
      <w:r w:rsidRPr="00F032D9">
        <w:rPr>
          <w:rFonts w:ascii="Times New Roman" w:eastAsia="Times New Roman" w:hAnsi="Times New Roman" w:cs="Times New Roman"/>
          <w:sz w:val="24"/>
          <w:szCs w:val="24"/>
          <w:lang w:bidi="ru-RU"/>
        </w:rPr>
        <w:t>4</w:t>
      </w:r>
      <w:r w:rsidR="00DB5268" w:rsidRPr="00F032D9">
        <w:rPr>
          <w:rFonts w:ascii="Times New Roman" w:eastAsia="Times New Roman" w:hAnsi="Times New Roman" w:cs="Times New Roman"/>
          <w:sz w:val="24"/>
          <w:szCs w:val="24"/>
          <w:lang w:bidi="ru-RU"/>
        </w:rPr>
        <w:t>.</w:t>
      </w:r>
      <w:r w:rsidRPr="00F032D9">
        <w:rPr>
          <w:rFonts w:ascii="Times New Roman" w:eastAsia="Times New Roman" w:hAnsi="Times New Roman" w:cs="Times New Roman"/>
          <w:sz w:val="24"/>
          <w:szCs w:val="24"/>
          <w:lang w:bidi="ru-RU"/>
        </w:rPr>
        <w:t>2</w:t>
      </w:r>
      <w:r w:rsidR="00DB5268" w:rsidRPr="00F032D9">
        <w:rPr>
          <w:rFonts w:ascii="Times New Roman" w:eastAsia="Times New Roman" w:hAnsi="Times New Roman" w:cs="Times New Roman"/>
          <w:sz w:val="24"/>
          <w:szCs w:val="24"/>
          <w:lang w:bidi="ru-RU"/>
        </w:rPr>
        <w:t xml:space="preserve"> договора.</w:t>
      </w:r>
    </w:p>
    <w:p w14:paraId="675BE3A4" w14:textId="754324DA" w:rsidR="00DB5268" w:rsidRPr="00F032D9" w:rsidRDefault="00EC6DCE" w:rsidP="00F032D9">
      <w:pPr>
        <w:widowControl w:val="0"/>
        <w:spacing w:after="0" w:line="240" w:lineRule="auto"/>
        <w:ind w:firstLine="709"/>
        <w:contextualSpacing/>
        <w:jc w:val="both"/>
        <w:rPr>
          <w:rFonts w:ascii="Times New Roman" w:eastAsia="Times New Roman" w:hAnsi="Times New Roman" w:cs="Times New Roman"/>
          <w:sz w:val="24"/>
          <w:szCs w:val="24"/>
          <w:lang w:bidi="ru-RU"/>
        </w:rPr>
      </w:pPr>
      <w:r w:rsidRPr="00F032D9">
        <w:rPr>
          <w:rFonts w:ascii="Times New Roman" w:eastAsia="Times New Roman" w:hAnsi="Times New Roman" w:cs="Times New Roman"/>
          <w:sz w:val="24"/>
          <w:szCs w:val="24"/>
          <w:lang w:bidi="ru-RU"/>
        </w:rPr>
        <w:t>4</w:t>
      </w:r>
      <w:r w:rsidR="00DB5268" w:rsidRPr="00F032D9">
        <w:rPr>
          <w:rFonts w:ascii="Times New Roman" w:eastAsia="Times New Roman" w:hAnsi="Times New Roman" w:cs="Times New Roman"/>
          <w:sz w:val="24"/>
          <w:szCs w:val="24"/>
          <w:lang w:bidi="ru-RU"/>
        </w:rPr>
        <w:t>.</w:t>
      </w:r>
      <w:r w:rsidRPr="00F032D9">
        <w:rPr>
          <w:rFonts w:ascii="Times New Roman" w:eastAsia="Times New Roman" w:hAnsi="Times New Roman" w:cs="Times New Roman"/>
          <w:sz w:val="24"/>
          <w:szCs w:val="24"/>
          <w:lang w:bidi="ru-RU"/>
        </w:rPr>
        <w:t>5</w:t>
      </w:r>
      <w:r w:rsidR="00DB5268" w:rsidRPr="00F032D9">
        <w:rPr>
          <w:rFonts w:ascii="Times New Roman" w:eastAsia="Times New Roman" w:hAnsi="Times New Roman" w:cs="Times New Roman"/>
          <w:sz w:val="24"/>
          <w:szCs w:val="24"/>
          <w:lang w:bidi="ru-RU"/>
        </w:rPr>
        <w:t xml:space="preserve">. В случае если полученный Принципалом Акт </w:t>
      </w:r>
      <w:r w:rsidRPr="00F032D9">
        <w:rPr>
          <w:rFonts w:ascii="Times New Roman" w:eastAsia="Times New Roman" w:hAnsi="Times New Roman" w:cs="Times New Roman"/>
          <w:sz w:val="24"/>
          <w:szCs w:val="24"/>
          <w:lang w:bidi="ru-RU"/>
        </w:rPr>
        <w:t>сдачи-приемки оказанных</w:t>
      </w:r>
      <w:r w:rsidR="00DB5268" w:rsidRPr="00F032D9">
        <w:rPr>
          <w:rFonts w:ascii="Times New Roman" w:eastAsia="Times New Roman" w:hAnsi="Times New Roman" w:cs="Times New Roman"/>
          <w:sz w:val="24"/>
          <w:szCs w:val="24"/>
          <w:lang w:bidi="ru-RU"/>
        </w:rPr>
        <w:t xml:space="preserve"> услуг на бумажном носителе отличается от подписанного Принципалом Акт</w:t>
      </w:r>
      <w:r w:rsidRPr="00F032D9">
        <w:rPr>
          <w:rFonts w:ascii="Times New Roman" w:eastAsia="Times New Roman" w:hAnsi="Times New Roman" w:cs="Times New Roman"/>
          <w:sz w:val="24"/>
          <w:szCs w:val="24"/>
          <w:lang w:bidi="ru-RU"/>
        </w:rPr>
        <w:t>а</w:t>
      </w:r>
      <w:r w:rsidR="00DB5268" w:rsidRPr="00F032D9">
        <w:rPr>
          <w:rFonts w:ascii="Times New Roman" w:eastAsia="Times New Roman" w:hAnsi="Times New Roman" w:cs="Times New Roman"/>
          <w:sz w:val="24"/>
          <w:szCs w:val="24"/>
          <w:lang w:bidi="ru-RU"/>
        </w:rPr>
        <w:t xml:space="preserve"> </w:t>
      </w:r>
      <w:r w:rsidRPr="00F032D9">
        <w:rPr>
          <w:rFonts w:ascii="Times New Roman" w:eastAsia="Times New Roman" w:hAnsi="Times New Roman" w:cs="Times New Roman"/>
          <w:sz w:val="24"/>
          <w:szCs w:val="24"/>
          <w:lang w:bidi="ru-RU"/>
        </w:rPr>
        <w:t>сдачи-приемки оказанных</w:t>
      </w:r>
      <w:r w:rsidR="00DB5268" w:rsidRPr="00F032D9">
        <w:rPr>
          <w:rFonts w:ascii="Times New Roman" w:eastAsia="Times New Roman" w:hAnsi="Times New Roman" w:cs="Times New Roman"/>
          <w:sz w:val="24"/>
          <w:szCs w:val="24"/>
          <w:lang w:bidi="ru-RU"/>
        </w:rPr>
        <w:t xml:space="preserve"> услуг, полученного по факсу или электронной почте, Принципал уведомляет Агента о выявленных расхождениях в течение </w:t>
      </w:r>
      <w:r w:rsidR="00193F8F" w:rsidRPr="00F032D9">
        <w:rPr>
          <w:rFonts w:ascii="Times New Roman" w:eastAsia="Times New Roman" w:hAnsi="Times New Roman" w:cs="Times New Roman"/>
          <w:sz w:val="24"/>
          <w:szCs w:val="24"/>
          <w:lang w:bidi="ru-RU"/>
        </w:rPr>
        <w:t>1</w:t>
      </w:r>
      <w:r w:rsidR="00DB5268" w:rsidRPr="00F032D9">
        <w:rPr>
          <w:rFonts w:ascii="Times New Roman" w:eastAsia="Times New Roman" w:hAnsi="Times New Roman" w:cs="Times New Roman"/>
          <w:sz w:val="24"/>
          <w:szCs w:val="24"/>
          <w:lang w:bidi="ru-RU"/>
        </w:rPr>
        <w:t xml:space="preserve"> (</w:t>
      </w:r>
      <w:r w:rsidR="00193F8F" w:rsidRPr="00F032D9">
        <w:rPr>
          <w:rFonts w:ascii="Times New Roman" w:eastAsia="Times New Roman" w:hAnsi="Times New Roman" w:cs="Times New Roman"/>
          <w:sz w:val="24"/>
          <w:szCs w:val="24"/>
          <w:lang w:bidi="ru-RU"/>
        </w:rPr>
        <w:t>одного</w:t>
      </w:r>
      <w:r w:rsidR="00DB5268" w:rsidRPr="00F032D9">
        <w:rPr>
          <w:rFonts w:ascii="Times New Roman" w:eastAsia="Times New Roman" w:hAnsi="Times New Roman" w:cs="Times New Roman"/>
          <w:sz w:val="24"/>
          <w:szCs w:val="24"/>
          <w:lang w:bidi="ru-RU"/>
        </w:rPr>
        <w:t>) рабоч</w:t>
      </w:r>
      <w:r w:rsidR="00193F8F" w:rsidRPr="00F032D9">
        <w:rPr>
          <w:rFonts w:ascii="Times New Roman" w:eastAsia="Times New Roman" w:hAnsi="Times New Roman" w:cs="Times New Roman"/>
          <w:sz w:val="24"/>
          <w:szCs w:val="24"/>
          <w:lang w:bidi="ru-RU"/>
        </w:rPr>
        <w:t>его</w:t>
      </w:r>
      <w:r w:rsidR="00DB5268" w:rsidRPr="00F032D9">
        <w:rPr>
          <w:rFonts w:ascii="Times New Roman" w:eastAsia="Times New Roman" w:hAnsi="Times New Roman" w:cs="Times New Roman"/>
          <w:sz w:val="24"/>
          <w:szCs w:val="24"/>
          <w:lang w:bidi="ru-RU"/>
        </w:rPr>
        <w:t xml:space="preserve"> дн</w:t>
      </w:r>
      <w:r w:rsidR="00193F8F" w:rsidRPr="00F032D9">
        <w:rPr>
          <w:rFonts w:ascii="Times New Roman" w:eastAsia="Times New Roman" w:hAnsi="Times New Roman" w:cs="Times New Roman"/>
          <w:sz w:val="24"/>
          <w:szCs w:val="24"/>
          <w:lang w:bidi="ru-RU"/>
        </w:rPr>
        <w:t>я</w:t>
      </w:r>
      <w:r w:rsidR="00DB5268" w:rsidRPr="00F032D9">
        <w:rPr>
          <w:rFonts w:ascii="Times New Roman" w:eastAsia="Times New Roman" w:hAnsi="Times New Roman" w:cs="Times New Roman"/>
          <w:sz w:val="24"/>
          <w:szCs w:val="24"/>
          <w:lang w:bidi="ru-RU"/>
        </w:rPr>
        <w:t xml:space="preserve"> с момента получения Акта </w:t>
      </w:r>
      <w:r w:rsidRPr="00F032D9">
        <w:rPr>
          <w:rFonts w:ascii="Times New Roman" w:eastAsia="Times New Roman" w:hAnsi="Times New Roman" w:cs="Times New Roman"/>
          <w:sz w:val="24"/>
          <w:szCs w:val="24"/>
          <w:lang w:bidi="ru-RU"/>
        </w:rPr>
        <w:t>сдачи-приемки оказанных</w:t>
      </w:r>
      <w:r w:rsidR="00DB5268" w:rsidRPr="00F032D9">
        <w:rPr>
          <w:rFonts w:ascii="Times New Roman" w:eastAsia="Times New Roman" w:hAnsi="Times New Roman" w:cs="Times New Roman"/>
          <w:sz w:val="24"/>
          <w:szCs w:val="24"/>
          <w:lang w:bidi="ru-RU"/>
        </w:rPr>
        <w:t xml:space="preserve"> услуг на бумажном носителе.</w:t>
      </w:r>
    </w:p>
    <w:p w14:paraId="4B38F7E6" w14:textId="136FF062" w:rsidR="00DB5268" w:rsidRPr="00F032D9" w:rsidRDefault="00DB5268" w:rsidP="00F032D9">
      <w:pPr>
        <w:widowControl w:val="0"/>
        <w:spacing w:after="0" w:line="240" w:lineRule="auto"/>
        <w:ind w:firstLine="709"/>
        <w:jc w:val="both"/>
        <w:rPr>
          <w:rFonts w:ascii="Times New Roman" w:eastAsia="Times New Roman" w:hAnsi="Times New Roman" w:cs="Times New Roman"/>
          <w:iCs/>
          <w:sz w:val="24"/>
          <w:szCs w:val="24"/>
          <w:lang w:bidi="ru-RU"/>
        </w:rPr>
      </w:pPr>
      <w:r w:rsidRPr="00F032D9">
        <w:rPr>
          <w:rFonts w:ascii="Times New Roman" w:eastAsia="Times New Roman" w:hAnsi="Times New Roman" w:cs="Times New Roman"/>
          <w:iCs/>
          <w:sz w:val="24"/>
          <w:szCs w:val="24"/>
          <w:lang w:bidi="ru-RU"/>
        </w:rPr>
        <w:t xml:space="preserve">Агент в течение </w:t>
      </w:r>
      <w:r w:rsidR="00193F8F" w:rsidRPr="00F032D9">
        <w:rPr>
          <w:rFonts w:ascii="Times New Roman" w:eastAsia="Times New Roman" w:hAnsi="Times New Roman" w:cs="Times New Roman"/>
          <w:iCs/>
          <w:sz w:val="24"/>
          <w:szCs w:val="24"/>
          <w:lang w:bidi="ru-RU"/>
        </w:rPr>
        <w:t>1</w:t>
      </w:r>
      <w:r w:rsidRPr="00F032D9">
        <w:rPr>
          <w:rFonts w:ascii="Times New Roman" w:eastAsia="Times New Roman" w:hAnsi="Times New Roman" w:cs="Times New Roman"/>
          <w:iCs/>
          <w:sz w:val="24"/>
          <w:szCs w:val="24"/>
          <w:lang w:bidi="ru-RU"/>
        </w:rPr>
        <w:t xml:space="preserve"> (</w:t>
      </w:r>
      <w:r w:rsidR="00193F8F" w:rsidRPr="00F032D9">
        <w:rPr>
          <w:rFonts w:ascii="Times New Roman" w:eastAsia="Times New Roman" w:hAnsi="Times New Roman" w:cs="Times New Roman"/>
          <w:iCs/>
          <w:sz w:val="24"/>
          <w:szCs w:val="24"/>
          <w:lang w:bidi="ru-RU"/>
        </w:rPr>
        <w:t>одного</w:t>
      </w:r>
      <w:r w:rsidRPr="00F032D9">
        <w:rPr>
          <w:rFonts w:ascii="Times New Roman" w:eastAsia="Times New Roman" w:hAnsi="Times New Roman" w:cs="Times New Roman"/>
          <w:iCs/>
          <w:sz w:val="24"/>
          <w:szCs w:val="24"/>
          <w:lang w:bidi="ru-RU"/>
        </w:rPr>
        <w:t>) рабоч</w:t>
      </w:r>
      <w:r w:rsidR="00193F8F" w:rsidRPr="00F032D9">
        <w:rPr>
          <w:rFonts w:ascii="Times New Roman" w:eastAsia="Times New Roman" w:hAnsi="Times New Roman" w:cs="Times New Roman"/>
          <w:iCs/>
          <w:sz w:val="24"/>
          <w:szCs w:val="24"/>
          <w:lang w:bidi="ru-RU"/>
        </w:rPr>
        <w:t>его</w:t>
      </w:r>
      <w:r w:rsidRPr="00F032D9">
        <w:rPr>
          <w:rFonts w:ascii="Times New Roman" w:eastAsia="Times New Roman" w:hAnsi="Times New Roman" w:cs="Times New Roman"/>
          <w:iCs/>
          <w:sz w:val="24"/>
          <w:szCs w:val="24"/>
          <w:lang w:bidi="ru-RU"/>
        </w:rPr>
        <w:t xml:space="preserve"> дн</w:t>
      </w:r>
      <w:r w:rsidR="00193F8F" w:rsidRPr="00F032D9">
        <w:rPr>
          <w:rFonts w:ascii="Times New Roman" w:eastAsia="Times New Roman" w:hAnsi="Times New Roman" w:cs="Times New Roman"/>
          <w:iCs/>
          <w:sz w:val="24"/>
          <w:szCs w:val="24"/>
          <w:lang w:bidi="ru-RU"/>
        </w:rPr>
        <w:t>я</w:t>
      </w:r>
      <w:r w:rsidRPr="00F032D9">
        <w:rPr>
          <w:rFonts w:ascii="Times New Roman" w:eastAsia="Times New Roman" w:hAnsi="Times New Roman" w:cs="Times New Roman"/>
          <w:iCs/>
          <w:sz w:val="24"/>
          <w:szCs w:val="24"/>
          <w:lang w:bidi="ru-RU"/>
        </w:rPr>
        <w:t xml:space="preserve"> с момента получения такого уведомления от Принципала обязан направить Принципалу ответ с указанием причин расхождения между проектом Акта </w:t>
      </w:r>
      <w:r w:rsidR="00EC6DCE" w:rsidRPr="00F032D9">
        <w:rPr>
          <w:rFonts w:ascii="Times New Roman" w:eastAsia="Times New Roman" w:hAnsi="Times New Roman" w:cs="Times New Roman"/>
          <w:iCs/>
          <w:sz w:val="24"/>
          <w:szCs w:val="24"/>
          <w:lang w:bidi="ru-RU"/>
        </w:rPr>
        <w:t>сдачи-приемки оказанных</w:t>
      </w:r>
      <w:r w:rsidRPr="00F032D9">
        <w:rPr>
          <w:rFonts w:ascii="Times New Roman" w:eastAsia="Times New Roman" w:hAnsi="Times New Roman" w:cs="Times New Roman"/>
          <w:iCs/>
          <w:sz w:val="24"/>
          <w:szCs w:val="24"/>
          <w:lang w:bidi="ru-RU"/>
        </w:rPr>
        <w:t xml:space="preserve"> услуг на бумажном носителе и Актом </w:t>
      </w:r>
      <w:r w:rsidR="00EC6DCE" w:rsidRPr="00F032D9">
        <w:rPr>
          <w:rFonts w:ascii="Times New Roman" w:eastAsia="Times New Roman" w:hAnsi="Times New Roman" w:cs="Times New Roman"/>
          <w:iCs/>
          <w:sz w:val="24"/>
          <w:szCs w:val="24"/>
          <w:lang w:bidi="ru-RU"/>
        </w:rPr>
        <w:t>сдачи-приемки оказанных</w:t>
      </w:r>
      <w:r w:rsidRPr="00F032D9">
        <w:rPr>
          <w:rFonts w:ascii="Times New Roman" w:eastAsia="Times New Roman" w:hAnsi="Times New Roman" w:cs="Times New Roman"/>
          <w:iCs/>
          <w:sz w:val="24"/>
          <w:szCs w:val="24"/>
          <w:lang w:bidi="ru-RU"/>
        </w:rPr>
        <w:t xml:space="preserve"> услуг, направленного по факсу или электронной почте.</w:t>
      </w:r>
    </w:p>
    <w:p w14:paraId="638B0CEB" w14:textId="77777777" w:rsidR="00DB5268" w:rsidRPr="00F032D9" w:rsidRDefault="00EC6DCE" w:rsidP="00F032D9">
      <w:pPr>
        <w:widowControl w:val="0"/>
        <w:spacing w:after="0" w:line="240" w:lineRule="auto"/>
        <w:ind w:firstLine="709"/>
        <w:contextualSpacing/>
        <w:jc w:val="both"/>
        <w:rPr>
          <w:rFonts w:ascii="Times New Roman" w:eastAsia="Times New Roman" w:hAnsi="Times New Roman" w:cs="Times New Roman"/>
          <w:sz w:val="24"/>
          <w:szCs w:val="24"/>
          <w:lang w:bidi="ru-RU"/>
        </w:rPr>
      </w:pPr>
      <w:r w:rsidRPr="00F032D9">
        <w:rPr>
          <w:rFonts w:ascii="Times New Roman" w:eastAsia="Times New Roman" w:hAnsi="Times New Roman" w:cs="Times New Roman"/>
          <w:sz w:val="24"/>
          <w:szCs w:val="24"/>
          <w:lang w:bidi="ru-RU"/>
        </w:rPr>
        <w:t>4</w:t>
      </w:r>
      <w:r w:rsidR="00DB5268" w:rsidRPr="00F032D9">
        <w:rPr>
          <w:rFonts w:ascii="Times New Roman" w:eastAsia="Times New Roman" w:hAnsi="Times New Roman" w:cs="Times New Roman"/>
          <w:sz w:val="24"/>
          <w:szCs w:val="24"/>
          <w:lang w:bidi="ru-RU"/>
        </w:rPr>
        <w:t>.</w:t>
      </w:r>
      <w:r w:rsidRPr="00F032D9">
        <w:rPr>
          <w:rFonts w:ascii="Times New Roman" w:eastAsia="Times New Roman" w:hAnsi="Times New Roman" w:cs="Times New Roman"/>
          <w:sz w:val="24"/>
          <w:szCs w:val="24"/>
          <w:lang w:bidi="ru-RU"/>
        </w:rPr>
        <w:t>6</w:t>
      </w:r>
      <w:r w:rsidR="00DB5268" w:rsidRPr="00F032D9">
        <w:rPr>
          <w:rFonts w:ascii="Times New Roman" w:eastAsia="Times New Roman" w:hAnsi="Times New Roman" w:cs="Times New Roman"/>
          <w:sz w:val="24"/>
          <w:szCs w:val="24"/>
          <w:lang w:bidi="ru-RU"/>
        </w:rPr>
        <w:t xml:space="preserve">. Стороны будут прилагать все усилия к обмену подписанными с двух сторон оригиналами Актов </w:t>
      </w:r>
      <w:r w:rsidRPr="00F032D9">
        <w:rPr>
          <w:rFonts w:ascii="Times New Roman" w:eastAsia="Times New Roman" w:hAnsi="Times New Roman" w:cs="Times New Roman"/>
          <w:sz w:val="24"/>
          <w:szCs w:val="24"/>
          <w:lang w:bidi="ru-RU"/>
        </w:rPr>
        <w:t>сдачи-приемки оказанных</w:t>
      </w:r>
      <w:r w:rsidR="00DB5268" w:rsidRPr="00F032D9">
        <w:rPr>
          <w:rFonts w:ascii="Times New Roman" w:eastAsia="Times New Roman" w:hAnsi="Times New Roman" w:cs="Times New Roman"/>
          <w:sz w:val="24"/>
          <w:szCs w:val="24"/>
          <w:lang w:bidi="ru-RU"/>
        </w:rPr>
        <w:t xml:space="preserve"> услуг на бумажном носителе не позднее 20 числа месяца, следующего за отчетным </w:t>
      </w:r>
      <w:r w:rsidR="007352FB" w:rsidRPr="00F032D9">
        <w:rPr>
          <w:rFonts w:ascii="Times New Roman" w:eastAsia="Times New Roman" w:hAnsi="Times New Roman" w:cs="Times New Roman"/>
          <w:sz w:val="24"/>
          <w:szCs w:val="24"/>
          <w:lang w:bidi="ru-RU"/>
        </w:rPr>
        <w:t>кварталом</w:t>
      </w:r>
      <w:r w:rsidR="00DB5268" w:rsidRPr="00F032D9">
        <w:rPr>
          <w:rFonts w:ascii="Times New Roman" w:eastAsia="Times New Roman" w:hAnsi="Times New Roman" w:cs="Times New Roman"/>
          <w:sz w:val="24"/>
          <w:szCs w:val="24"/>
          <w:lang w:bidi="ru-RU"/>
        </w:rPr>
        <w:t>.</w:t>
      </w:r>
    </w:p>
    <w:p w14:paraId="687B6F75" w14:textId="77777777" w:rsidR="00081507" w:rsidRPr="00F032D9" w:rsidRDefault="00EC6DCE" w:rsidP="00F032D9">
      <w:pPr>
        <w:widowControl w:val="0"/>
        <w:tabs>
          <w:tab w:val="left" w:pos="1134"/>
        </w:tabs>
        <w:autoSpaceDE w:val="0"/>
        <w:autoSpaceDN w:val="0"/>
        <w:adjustRightInd w:val="0"/>
        <w:spacing w:after="0" w:line="240" w:lineRule="auto"/>
        <w:ind w:firstLine="709"/>
        <w:jc w:val="both"/>
        <w:rPr>
          <w:rFonts w:ascii="Times New Roman" w:hAnsi="Times New Roman" w:cs="Times New Roman"/>
          <w:iCs/>
          <w:sz w:val="24"/>
          <w:szCs w:val="24"/>
        </w:rPr>
      </w:pPr>
      <w:r w:rsidRPr="00F032D9">
        <w:rPr>
          <w:rFonts w:ascii="Times New Roman" w:hAnsi="Times New Roman" w:cs="Times New Roman"/>
          <w:sz w:val="24"/>
          <w:szCs w:val="24"/>
        </w:rPr>
        <w:t xml:space="preserve">4.7. </w:t>
      </w:r>
      <w:r w:rsidR="00081507" w:rsidRPr="00F032D9">
        <w:rPr>
          <w:rFonts w:ascii="Times New Roman" w:hAnsi="Times New Roman" w:cs="Times New Roman"/>
          <w:iCs/>
          <w:sz w:val="24"/>
          <w:szCs w:val="24"/>
        </w:rPr>
        <w:t>В случае если в указанный в пункте 4.3 договора срок Принципал не предоставит Агенту подписанный Принципалом акт сдачи-приемки услуг либо мотивированный отказ от приемки услуг, оказанные услуги признаются принятыми Принципалом без разногласий и подлежат оплате в предусмотренные договором сроки.</w:t>
      </w:r>
    </w:p>
    <w:p w14:paraId="626FBE68" w14:textId="77777777" w:rsidR="00857394" w:rsidRPr="00F032D9" w:rsidRDefault="00857394" w:rsidP="00F032D9">
      <w:pPr>
        <w:widowControl w:val="0"/>
        <w:tabs>
          <w:tab w:val="left" w:pos="851"/>
        </w:tabs>
        <w:autoSpaceDE w:val="0"/>
        <w:autoSpaceDN w:val="0"/>
        <w:adjustRightInd w:val="0"/>
        <w:spacing w:after="0" w:line="240" w:lineRule="auto"/>
        <w:ind w:firstLine="709"/>
        <w:jc w:val="both"/>
        <w:rPr>
          <w:rFonts w:ascii="Times New Roman" w:hAnsi="Times New Roman" w:cs="Times New Roman"/>
          <w:iCs/>
          <w:sz w:val="24"/>
          <w:szCs w:val="24"/>
        </w:rPr>
      </w:pPr>
    </w:p>
    <w:p w14:paraId="21C7A908" w14:textId="5A29DDB5" w:rsidR="00D658B2" w:rsidRPr="00F032D9" w:rsidRDefault="00D658B2" w:rsidP="00F032D9">
      <w:pPr>
        <w:widowControl w:val="0"/>
        <w:spacing w:after="0" w:line="240" w:lineRule="auto"/>
        <w:ind w:firstLine="709"/>
        <w:jc w:val="center"/>
        <w:rPr>
          <w:rFonts w:ascii="Times New Roman" w:hAnsi="Times New Roman" w:cs="Times New Roman"/>
          <w:b/>
          <w:bCs/>
          <w:sz w:val="24"/>
          <w:szCs w:val="24"/>
        </w:rPr>
      </w:pPr>
      <w:r w:rsidRPr="00F032D9">
        <w:rPr>
          <w:rFonts w:ascii="Times New Roman" w:hAnsi="Times New Roman" w:cs="Times New Roman"/>
          <w:b/>
          <w:bCs/>
          <w:sz w:val="24"/>
          <w:szCs w:val="24"/>
        </w:rPr>
        <w:t>5. Возмещение имущественных потерь (в результате предъявления претензий со стороны налоговых органов)</w:t>
      </w:r>
    </w:p>
    <w:p w14:paraId="03AC58A6" w14:textId="4865A8E2" w:rsidR="00D658B2" w:rsidRPr="00F032D9" w:rsidRDefault="00D658B2" w:rsidP="00F032D9">
      <w:pPr>
        <w:pStyle w:val="a7"/>
        <w:widowControl w:val="0"/>
        <w:numPr>
          <w:ilvl w:val="1"/>
          <w:numId w:val="47"/>
        </w:numPr>
        <w:tabs>
          <w:tab w:val="left" w:pos="1134"/>
        </w:tabs>
        <w:spacing w:after="0" w:line="240" w:lineRule="auto"/>
        <w:ind w:left="0" w:firstLine="709"/>
        <w:jc w:val="both"/>
        <w:rPr>
          <w:rFonts w:ascii="Times New Roman" w:hAnsi="Times New Roman" w:cs="Times New Roman"/>
          <w:sz w:val="24"/>
          <w:szCs w:val="24"/>
          <w:lang w:bidi="ru-RU"/>
        </w:rPr>
      </w:pPr>
      <w:r w:rsidRPr="00F032D9">
        <w:rPr>
          <w:rFonts w:ascii="Times New Roman" w:hAnsi="Times New Roman" w:cs="Times New Roman"/>
          <w:sz w:val="24"/>
          <w:szCs w:val="24"/>
          <w:lang w:bidi="ru-RU"/>
        </w:rPr>
        <w:t xml:space="preserve">Агент обязуется возместить имущественные потери Принципала, возникшие в любое время после заключения договора, в случае, если к Принципалу на основании решения налогового органа (далее – Решение) будут предъявлены требования имущественного характера по причине </w:t>
      </w:r>
      <w:r w:rsidR="00274D4C" w:rsidRPr="00F032D9">
        <w:rPr>
          <w:rFonts w:ascii="Times New Roman" w:hAnsi="Times New Roman" w:cs="Times New Roman"/>
          <w:sz w:val="24"/>
          <w:szCs w:val="24"/>
          <w:lang w:bidi="ru-RU"/>
        </w:rPr>
        <w:t>не подтверждения</w:t>
      </w:r>
      <w:r w:rsidRPr="00F032D9">
        <w:rPr>
          <w:rFonts w:ascii="Times New Roman" w:hAnsi="Times New Roman" w:cs="Times New Roman"/>
          <w:sz w:val="24"/>
          <w:szCs w:val="24"/>
          <w:lang w:bidi="ru-RU"/>
        </w:rPr>
        <w:t xml:space="preserve"> налоговым органом права Принципала на вычет сумм НДС, перечисленных Принципалом в адрес Агента для целей оплаты им услуг  исполнителя по договору, заключенному Агентом от своего имени, но за счет и в интересах Принципала, и (или) отказа налогового органа в признании права Принципала на включение в состав расходов в целях исчисления налога на прибыль организаций стоимости услуг, полученных Принципалом по договору.</w:t>
      </w:r>
    </w:p>
    <w:p w14:paraId="05D18963" w14:textId="3EAF8415" w:rsidR="00D658B2" w:rsidRPr="00F032D9" w:rsidRDefault="00D658B2" w:rsidP="00F032D9">
      <w:pPr>
        <w:pStyle w:val="a7"/>
        <w:widowControl w:val="0"/>
        <w:numPr>
          <w:ilvl w:val="1"/>
          <w:numId w:val="47"/>
        </w:numPr>
        <w:tabs>
          <w:tab w:val="left" w:pos="1134"/>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Размер возмещения равен размеру требований имущественного характера (включая штрафные санкции), предъявленных налоговым органом к Принципалу и увеличенных на сумму, равную сумме налога на прибыль, которую Принципал должен будет уплатить в связи с получением возмещения имущественных потерь. Размер возмещения определяется путем умножения суммы предъявленных налоговым органом </w:t>
      </w:r>
      <w:r w:rsidRPr="00F032D9">
        <w:rPr>
          <w:rFonts w:ascii="Times New Roman" w:hAnsi="Times New Roman" w:cs="Times New Roman"/>
          <w:sz w:val="24"/>
          <w:szCs w:val="24"/>
        </w:rPr>
        <w:lastRenderedPageBreak/>
        <w:t>требований имущественного характера (включая штрафные санкции) на 1,25.</w:t>
      </w:r>
    </w:p>
    <w:p w14:paraId="52904D77" w14:textId="72312A7E" w:rsidR="00D658B2" w:rsidRPr="00F032D9" w:rsidRDefault="00D658B2" w:rsidP="00F032D9">
      <w:pPr>
        <w:widowControl w:val="0"/>
        <w:numPr>
          <w:ilvl w:val="1"/>
          <w:numId w:val="47"/>
        </w:numPr>
        <w:tabs>
          <w:tab w:val="left" w:pos="1134"/>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Принципал вправе обратиться за возмещением имущественных потерь к </w:t>
      </w:r>
      <w:r w:rsidRPr="00F032D9">
        <w:rPr>
          <w:rFonts w:ascii="Times New Roman" w:hAnsi="Times New Roman" w:cs="Times New Roman"/>
          <w:sz w:val="24"/>
          <w:szCs w:val="24"/>
          <w:lang w:bidi="ru-RU"/>
        </w:rPr>
        <w:t>А</w:t>
      </w:r>
      <w:r w:rsidRPr="00F032D9">
        <w:rPr>
          <w:rFonts w:ascii="Times New Roman" w:hAnsi="Times New Roman" w:cs="Times New Roman"/>
          <w:sz w:val="24"/>
          <w:szCs w:val="24"/>
        </w:rPr>
        <w:t>генту после вступления в силу Решения. При этом оспаривание Принципалом Решения не является обязательным условием для обращения к Агенту за возмещением имущественных потерь.</w:t>
      </w:r>
    </w:p>
    <w:p w14:paraId="04F8B868" w14:textId="750D6A8A" w:rsidR="00D658B2" w:rsidRPr="00F032D9" w:rsidRDefault="00D658B2" w:rsidP="00F032D9">
      <w:pPr>
        <w:widowControl w:val="0"/>
        <w:numPr>
          <w:ilvl w:val="1"/>
          <w:numId w:val="47"/>
        </w:numPr>
        <w:tabs>
          <w:tab w:val="left" w:pos="1134"/>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В обоснование требования возместить имущественные потери Принципал предоставляет Агенту следующие документы:</w:t>
      </w:r>
    </w:p>
    <w:p w14:paraId="54C73004" w14:textId="51B5D973" w:rsidR="00D658B2" w:rsidRPr="00F032D9" w:rsidRDefault="00D658B2" w:rsidP="00F032D9">
      <w:pPr>
        <w:widowControl w:val="0"/>
        <w:tabs>
          <w:tab w:val="left" w:pos="1134"/>
        </w:tabs>
        <w:spacing w:after="0" w:line="240" w:lineRule="auto"/>
        <w:ind w:firstLine="709"/>
        <w:jc w:val="both"/>
        <w:rPr>
          <w:rFonts w:ascii="Times New Roman" w:hAnsi="Times New Roman" w:cs="Times New Roman"/>
          <w:sz w:val="24"/>
          <w:szCs w:val="24"/>
          <w:lang w:bidi="ru-RU"/>
        </w:rPr>
      </w:pPr>
      <w:r w:rsidRPr="00F032D9">
        <w:rPr>
          <w:rFonts w:ascii="Times New Roman" w:hAnsi="Times New Roman" w:cs="Times New Roman"/>
          <w:sz w:val="24"/>
          <w:szCs w:val="24"/>
          <w:lang w:bidi="ru-RU"/>
        </w:rPr>
        <w:t>– заверенную Принципалом выписку из вступившего в законную силу Решения, в силу которого возникают имущественные потери;</w:t>
      </w:r>
    </w:p>
    <w:p w14:paraId="7889F92B" w14:textId="77777777" w:rsidR="00D658B2" w:rsidRPr="00F032D9" w:rsidRDefault="00D658B2" w:rsidP="00F032D9">
      <w:pPr>
        <w:widowControl w:val="0"/>
        <w:spacing w:after="0" w:line="240" w:lineRule="auto"/>
        <w:ind w:firstLine="709"/>
        <w:jc w:val="both"/>
        <w:rPr>
          <w:rFonts w:ascii="Times New Roman" w:hAnsi="Times New Roman" w:cs="Times New Roman"/>
          <w:sz w:val="24"/>
          <w:szCs w:val="24"/>
          <w:lang w:bidi="ru-RU"/>
        </w:rPr>
      </w:pPr>
      <w:r w:rsidRPr="00F032D9">
        <w:rPr>
          <w:rFonts w:ascii="Times New Roman" w:hAnsi="Times New Roman" w:cs="Times New Roman"/>
          <w:sz w:val="24"/>
          <w:szCs w:val="24"/>
          <w:lang w:bidi="ru-RU"/>
        </w:rPr>
        <w:t>– копию требования об уплате налога, выставленного на основании Решения (далее – Требование).</w:t>
      </w:r>
    </w:p>
    <w:p w14:paraId="6028E027" w14:textId="5270EC65" w:rsidR="00D658B2" w:rsidRPr="00F032D9" w:rsidRDefault="00D658B2"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Агент обязан в течение 10 (десяти) рабочих дней с момента получения соответствующей претензии от Принципала с приложением обосновывающих ее документов, возместить </w:t>
      </w:r>
      <w:r w:rsidRPr="00F032D9">
        <w:rPr>
          <w:rFonts w:ascii="Times New Roman" w:hAnsi="Times New Roman" w:cs="Times New Roman"/>
          <w:sz w:val="24"/>
          <w:szCs w:val="24"/>
          <w:lang w:bidi="ru-RU"/>
        </w:rPr>
        <w:t>П</w:t>
      </w:r>
      <w:r w:rsidRPr="00F032D9">
        <w:rPr>
          <w:rFonts w:ascii="Times New Roman" w:hAnsi="Times New Roman" w:cs="Times New Roman"/>
          <w:sz w:val="24"/>
          <w:szCs w:val="24"/>
        </w:rPr>
        <w:t>ринципалу имущественные потери путем перечисления денежных средств на его расчетный счет.</w:t>
      </w:r>
    </w:p>
    <w:p w14:paraId="1B2C29FD" w14:textId="0E135F89" w:rsidR="00D658B2" w:rsidRPr="00F032D9" w:rsidRDefault="00D658B2"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Если Решение или Требование будет признано недействительным вышестоящим налоговым органом или судом, Принципал обязан возвратить Агенту возмещенные имущественные потери в размере полученной суммы, начисление или взыскание которой было признано вышестоящим налоговым органом или судом неправомерным.</w:t>
      </w:r>
    </w:p>
    <w:p w14:paraId="08537F05" w14:textId="3DA3766B" w:rsidR="00D658B2" w:rsidRPr="00F032D9" w:rsidRDefault="00D658B2"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При этом возвращаемая Агенту сумма имущественных потерь уменьшается на сумму расходов, которые понес </w:t>
      </w:r>
      <w:r w:rsidRPr="00F032D9">
        <w:rPr>
          <w:rFonts w:ascii="Times New Roman" w:hAnsi="Times New Roman" w:cs="Times New Roman"/>
          <w:sz w:val="24"/>
          <w:szCs w:val="24"/>
          <w:lang w:bidi="ru-RU"/>
        </w:rPr>
        <w:t>комитент/</w:t>
      </w:r>
      <w:r w:rsidRPr="00F032D9">
        <w:rPr>
          <w:rFonts w:ascii="Times New Roman" w:hAnsi="Times New Roman" w:cs="Times New Roman"/>
          <w:sz w:val="24"/>
          <w:szCs w:val="24"/>
        </w:rPr>
        <w:t>принципал в целях признания Решения и (или) Требования недействительным (расходы на досудебное обжалование и судебные расходы пропорционально сумме имущественных потерь, начисление или взыскание которых налоговым органом был признано неправомерным вышестоящим налоговым органом или судом).</w:t>
      </w:r>
    </w:p>
    <w:p w14:paraId="063C8776" w14:textId="7BAD7802" w:rsidR="00D658B2" w:rsidRPr="00F032D9" w:rsidRDefault="009378D3"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П</w:t>
      </w:r>
      <w:r w:rsidR="00D658B2" w:rsidRPr="00F032D9">
        <w:rPr>
          <w:rFonts w:ascii="Times New Roman" w:hAnsi="Times New Roman" w:cs="Times New Roman"/>
          <w:sz w:val="24"/>
          <w:szCs w:val="24"/>
        </w:rPr>
        <w:t>ринципал обязан возвратить комиссионеру/агенту сумму ранее возмещенных комиссионером/агентом имущественных потерь в течение 10 (десяти) рабочих дней со дня:</w:t>
      </w:r>
    </w:p>
    <w:p w14:paraId="5B256686" w14:textId="77777777" w:rsidR="00D658B2" w:rsidRPr="00F032D9" w:rsidRDefault="00D658B2" w:rsidP="00F032D9">
      <w:pPr>
        <w:widowControl w:val="0"/>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 истечения срока на обжалование судебных актов либо вступления в законную силу последнего судебного акта по делу, по результатам рассмотрения которого Решение или Требование было признано недействительным, если Решение и Требование до этого момента не было исполнено;</w:t>
      </w:r>
    </w:p>
    <w:p w14:paraId="44DB0669" w14:textId="1D971F6E" w:rsidR="00D658B2" w:rsidRPr="00F032D9" w:rsidRDefault="00D658B2" w:rsidP="00F032D9">
      <w:pPr>
        <w:widowControl w:val="0"/>
        <w:spacing w:after="0" w:line="240" w:lineRule="auto"/>
        <w:ind w:firstLine="709"/>
        <w:jc w:val="both"/>
        <w:rPr>
          <w:rFonts w:ascii="Times New Roman" w:hAnsi="Times New Roman" w:cs="Times New Roman"/>
          <w:sz w:val="24"/>
          <w:szCs w:val="24"/>
        </w:rPr>
      </w:pPr>
      <w:r w:rsidRPr="00F032D9">
        <w:rPr>
          <w:rFonts w:ascii="Times New Roman" w:hAnsi="Times New Roman" w:cs="Times New Roman"/>
          <w:sz w:val="24"/>
          <w:szCs w:val="24"/>
        </w:rPr>
        <w:t>– фактического возврата денежных средств (проведения зачета) комитенту/принципалу налоговым органом во исполнение решения суда, которым Решение было признано недействительным, если Решение и Требование до этого момента было исполнено.</w:t>
      </w:r>
    </w:p>
    <w:p w14:paraId="499D7249" w14:textId="77777777" w:rsidR="00C80181" w:rsidRPr="00F032D9" w:rsidRDefault="00C80181" w:rsidP="00F032D9">
      <w:pPr>
        <w:widowControl w:val="0"/>
        <w:spacing w:after="0" w:line="240" w:lineRule="auto"/>
        <w:ind w:firstLine="709"/>
        <w:jc w:val="both"/>
        <w:rPr>
          <w:rFonts w:ascii="Times New Roman" w:hAnsi="Times New Roman" w:cs="Times New Roman"/>
          <w:sz w:val="24"/>
          <w:szCs w:val="24"/>
        </w:rPr>
      </w:pPr>
    </w:p>
    <w:p w14:paraId="46EEA437" w14:textId="05893296" w:rsidR="00040F3A" w:rsidRPr="00F032D9" w:rsidRDefault="00040F3A" w:rsidP="00F032D9">
      <w:pPr>
        <w:pStyle w:val="a7"/>
        <w:widowControl w:val="0"/>
        <w:numPr>
          <w:ilvl w:val="0"/>
          <w:numId w:val="47"/>
        </w:numPr>
        <w:shd w:val="clear" w:color="auto" w:fill="FFFFFF"/>
        <w:tabs>
          <w:tab w:val="left" w:pos="346"/>
        </w:tabs>
        <w:spacing w:after="0" w:line="240" w:lineRule="auto"/>
        <w:ind w:left="0" w:firstLine="709"/>
        <w:jc w:val="center"/>
        <w:rPr>
          <w:rFonts w:ascii="Times New Roman" w:hAnsi="Times New Roman" w:cs="Times New Roman"/>
          <w:b/>
          <w:sz w:val="24"/>
          <w:szCs w:val="24"/>
        </w:rPr>
      </w:pPr>
      <w:r w:rsidRPr="00F032D9">
        <w:rPr>
          <w:rFonts w:ascii="Times New Roman" w:hAnsi="Times New Roman" w:cs="Times New Roman"/>
          <w:b/>
          <w:sz w:val="24"/>
          <w:szCs w:val="24"/>
        </w:rPr>
        <w:t>Поручение на обработку персональных данных</w:t>
      </w:r>
    </w:p>
    <w:p w14:paraId="50FA2472" w14:textId="044BE600" w:rsidR="0037558D" w:rsidRPr="00F032D9" w:rsidRDefault="00040F3A" w:rsidP="00F032D9">
      <w:pPr>
        <w:pStyle w:val="a7"/>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Принципал (Оператор) на основании и во исполнение договора поручает Агенту (Обработчику) </w:t>
      </w:r>
      <w:r w:rsidR="0037558D" w:rsidRPr="00F032D9">
        <w:rPr>
          <w:rFonts w:ascii="Times New Roman" w:hAnsi="Times New Roman" w:cs="Times New Roman"/>
          <w:sz w:val="24"/>
          <w:szCs w:val="24"/>
        </w:rPr>
        <w:t>для достижения следующих целей: _____</w:t>
      </w:r>
      <w:r w:rsidR="00C80181" w:rsidRPr="00F032D9">
        <w:rPr>
          <w:rFonts w:ascii="Times New Roman" w:hAnsi="Times New Roman" w:cs="Times New Roman"/>
          <w:i/>
          <w:sz w:val="24"/>
          <w:szCs w:val="24"/>
        </w:rPr>
        <w:t>(</w:t>
      </w:r>
      <w:r w:rsidR="0037558D" w:rsidRPr="00F032D9">
        <w:rPr>
          <w:rFonts w:ascii="Times New Roman" w:hAnsi="Times New Roman" w:cs="Times New Roman"/>
          <w:i/>
          <w:sz w:val="24"/>
          <w:szCs w:val="24"/>
        </w:rPr>
        <w:t xml:space="preserve">указать цели обработки) </w:t>
      </w:r>
      <w:r w:rsidR="0037558D" w:rsidRPr="00F032D9">
        <w:rPr>
          <w:rFonts w:ascii="Times New Roman" w:hAnsi="Times New Roman" w:cs="Times New Roman"/>
          <w:sz w:val="24"/>
          <w:szCs w:val="24"/>
        </w:rPr>
        <w:t>обработку персональных данных в следующем составе: ________________</w:t>
      </w:r>
      <w:r w:rsidR="0037558D" w:rsidRPr="00F032D9">
        <w:rPr>
          <w:rFonts w:ascii="Times New Roman" w:hAnsi="Times New Roman" w:cs="Times New Roman"/>
          <w:i/>
          <w:sz w:val="24"/>
          <w:szCs w:val="24"/>
        </w:rPr>
        <w:t xml:space="preserve"> (указать перечень ПДн)</w:t>
      </w:r>
      <w:r w:rsidR="0037558D" w:rsidRPr="00F032D9">
        <w:rPr>
          <w:rFonts w:ascii="Times New Roman" w:hAnsi="Times New Roman" w:cs="Times New Roman"/>
          <w:sz w:val="24"/>
          <w:szCs w:val="24"/>
        </w:rPr>
        <w:t>.</w:t>
      </w:r>
    </w:p>
    <w:p w14:paraId="2754FCA9" w14:textId="6ED92B73" w:rsidR="0037558D" w:rsidRPr="00F032D9" w:rsidRDefault="0037558D" w:rsidP="00F032D9">
      <w:pPr>
        <w:pStyle w:val="a7"/>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Оператор гарантирует Обработчику наличие согласия субъектов персональных данных в отношении данного поручения.</w:t>
      </w:r>
    </w:p>
    <w:p w14:paraId="026DB1AB" w14:textId="77777777" w:rsidR="0037558D" w:rsidRPr="00F032D9" w:rsidRDefault="0037558D"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Обработчик вправе осуществлять с персональными данными такие действия как уточнение (обновление, изменение), передача (распространение, предоставление, доступ), блокирование, удаление, уничтожение, _____ </w:t>
      </w:r>
      <w:r w:rsidRPr="00F032D9">
        <w:rPr>
          <w:rFonts w:ascii="Times New Roman" w:hAnsi="Times New Roman" w:cs="Times New Roman"/>
          <w:i/>
          <w:sz w:val="24"/>
          <w:szCs w:val="24"/>
        </w:rPr>
        <w:t>(при необходимости дополнить: сбор, запись, систематизация, накопление, хранение, извлечение, использование, обезличивание)</w:t>
      </w:r>
      <w:r w:rsidRPr="00F032D9">
        <w:rPr>
          <w:rFonts w:ascii="Times New Roman" w:hAnsi="Times New Roman" w:cs="Times New Roman"/>
          <w:sz w:val="24"/>
          <w:szCs w:val="24"/>
        </w:rPr>
        <w:t xml:space="preserve"> с использованием средств автоматизации и без использования средств автоматизации.</w:t>
      </w:r>
    </w:p>
    <w:p w14:paraId="4545B188" w14:textId="77777777" w:rsidR="0037558D" w:rsidRPr="00F032D9" w:rsidRDefault="0037558D"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Обработчик обязан принимать необходимые меры обеспечения </w:t>
      </w:r>
      <w:r w:rsidRPr="00F032D9">
        <w:rPr>
          <w:rFonts w:ascii="Times New Roman" w:hAnsi="Times New Roman" w:cs="Times New Roman"/>
          <w:sz w:val="24"/>
          <w:szCs w:val="24"/>
        </w:rPr>
        <w:lastRenderedPageBreak/>
        <w:t>конфиденциальности (в том числе в соответствии с частью 5 статьи 18 и статьей 18.1 Федерального закона от 27.07.2006 года № 152-ФЗ «О персональных данных») и безопасности (в том числе в соответствии со статьей 19 Федерального закона от 27.07.2006 № 152-ФЗ «О персональных данных») или обеспечивать их принятие при обработке персональных данных с использованием средств автоматизации и (или) без использования средств автоматизации в соответствии с требованиями применимого законодательства, предъявляемыми к защите персональных данных, в том числе для поддержания соответствующего уровня защищенности персональных данных при их обработке в информационных системах, в зависимости от типа актуальных угроз безопасности персональных данных.</w:t>
      </w:r>
    </w:p>
    <w:p w14:paraId="1DB88208" w14:textId="77777777" w:rsidR="0037558D" w:rsidRPr="00F032D9" w:rsidRDefault="0037558D"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В зависимости от способа обработки персональных данных обеспечение Обработчиком безопасности персональных данных достигается:</w:t>
      </w:r>
    </w:p>
    <w:p w14:paraId="4A612C4C"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определением угроз безопасности персональных данных, которые могут возникнуть при их обработке в информационных системах Обработчика;</w:t>
      </w:r>
    </w:p>
    <w:p w14:paraId="0CED2CB7"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применением организационных и (или) технических мер по обеспечению безопасности персональных данных при их обработке, в том числе в информационных системах Обработчика, необходимых для обеспечения постоянной конфиденциальности, целостности, доступности и устойчивости процессов и (или) систем, связанных с обработкой персональных данных;</w:t>
      </w:r>
    </w:p>
    <w:p w14:paraId="01D91870"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применением прошедших в установленном порядке процедуру оценки соответствия средств защиты информации, когда применение таких средств необходимо для нейтрализации актуальных угроз безопасности персональных данных и информационных технологий, используемых в информационных системах Обработчика;</w:t>
      </w:r>
    </w:p>
    <w:p w14:paraId="008B3DC2"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оценкой эффективности принимаемых мер по обеспечению безопасности персональных данных до ввода в эксплуатацию информационной системы Обработчика;</w:t>
      </w:r>
    </w:p>
    <w:p w14:paraId="78CCF060"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определением мест хранения материальных носителей персональных данных, а также обеспечением учета и сохранности материальных носителей персональных данных;</w:t>
      </w:r>
    </w:p>
    <w:p w14:paraId="692E8CDA"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обнаружением фактов несанкционированного доступа к персональным данным и принятием надлежащих мер, в том числе мер по обнаружению, предупреждению и ликвидации последствий компьютерных атак на информационные системы Обработчика, связанные с обработкой персональных данных, и по реагированию на компьютерные инциденты в них;</w:t>
      </w:r>
    </w:p>
    <w:p w14:paraId="39DE6947"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восстановлением персональных данных, модифицированных или уничтоженных вследствие несанкционированного доступа к ним;</w:t>
      </w:r>
    </w:p>
    <w:p w14:paraId="247999B8"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контролем за принимаемыми мерами по обеспечению безопасности персональных данных и уровня защищенности информационных систем Обработчика, связанных с обработкой персональных данных;</w:t>
      </w:r>
    </w:p>
    <w:p w14:paraId="680AE1E9"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установлением перечня лиц, привлеченных к обработке персональных данных, в том числе в информационных системах Обработчика, и ограничением доступа к персональным данным для иных лиц;</w:t>
      </w:r>
    </w:p>
    <w:p w14:paraId="04899F16"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организацией режима безопасности помещений, в которых осуществляется обработка персональных данных и (или) размещены программно-аппаратные средства, используемые для обработки персональных данных;</w:t>
      </w:r>
    </w:p>
    <w:p w14:paraId="2EA8B0A3"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установлением правил доступа к персональным данным, обрабатываемым в информационных системах Обработчика, а также обеспечением регистрации и учета всех действий, совершаемых с персональными данными в информационных системах Обработчика;</w:t>
      </w:r>
    </w:p>
    <w:p w14:paraId="188D260C"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назначением лица, ответственного за обеспечение безопасности персональных данных при их обработке в информационных системах Обработчика.</w:t>
      </w:r>
    </w:p>
    <w:p w14:paraId="79F9631D" w14:textId="77777777" w:rsidR="0037558D" w:rsidRPr="00F032D9" w:rsidRDefault="0037558D"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По требованию Оператора Обработчик обязуется предоставлять документы и иную информацию, подтверждающие принятие Обработчиком вышеуказанных мер </w:t>
      </w:r>
      <w:r w:rsidRPr="00F032D9">
        <w:rPr>
          <w:rFonts w:ascii="Times New Roman" w:hAnsi="Times New Roman" w:cs="Times New Roman"/>
          <w:sz w:val="24"/>
          <w:szCs w:val="24"/>
        </w:rPr>
        <w:lastRenderedPageBreak/>
        <w:t>обеспечения конфиденциальности и безопасности персональных данных в целях исполнения поручения Оператора, а также по требованию Оператора, но не чаще чем один раз в год, предоставлять ему возможность проведения проверки состояния безопасности обрабатываемых в рамках данного поручения персональных данных и принимаемых Обработчиком мер по обеспечению безопасности персональных данных, а также оказывать содействие и не препятствовать при проведении проверки.</w:t>
      </w:r>
    </w:p>
    <w:p w14:paraId="6F5C37AF" w14:textId="77777777" w:rsidR="0037558D" w:rsidRPr="00F032D9" w:rsidRDefault="0037558D"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Обработчик обязуется осуществить обработку персональных данных в рамках данного поручения лично либо по согласованию с Оператором и на условиях, предусмотренных данным поручением, привлечь к обработке (перепоручить обработку) персональных данных третьих лиц, оставаясь ответственным перед Оператором за выполнение своих обязательств по данному поручению.</w:t>
      </w:r>
    </w:p>
    <w:p w14:paraId="3FD120FF" w14:textId="77777777" w:rsidR="0037558D" w:rsidRPr="00F032D9" w:rsidRDefault="0037558D"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В случае, если Обработчику поручается обработка персональных данных без использования средств автоматизации, Обработчик обязуется своевременно проинформировать лиц, допущенных Обработчиком к обработке персональных данных без использования средств автоматизации в рамках данного поручения, о факте обработки указанными лицами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применимыми нормативными правовыми актами, включая Положение об особенностях обработки персональных данных, осуществляемой без использования средств автоматизации (утв. Постановлением Правительства РФ от 15.09.2008 № 687). Обработчик обязуется в течение 7 (семи) дней с даты получения требования Оператора предоставить сведения и документы, подтверждающие факт надлежащего исполнения Обработчиком обязанности, предусмотренной настоящим пунктом.</w:t>
      </w:r>
    </w:p>
    <w:p w14:paraId="54EBAA2E" w14:textId="77777777" w:rsidR="0037558D" w:rsidRPr="00F032D9" w:rsidRDefault="0037558D"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В случае, если Обработчику поручается обработка персональных данных с использованием средств автоматизации, Обработчик обязуется осуществлять или обеспечить осуществление сбора и последующей обработки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6FEC94DA" w14:textId="77777777" w:rsidR="0037558D" w:rsidRPr="00F032D9" w:rsidRDefault="0037558D" w:rsidP="00F032D9">
      <w:pPr>
        <w:widowControl w:val="0"/>
        <w:numPr>
          <w:ilvl w:val="1"/>
          <w:numId w:val="47"/>
        </w:numPr>
        <w:spacing w:after="0" w:line="240" w:lineRule="auto"/>
        <w:ind w:left="0" w:firstLine="709"/>
        <w:jc w:val="both"/>
        <w:rPr>
          <w:rFonts w:ascii="Times New Roman" w:hAnsi="Times New Roman" w:cs="Times New Roman"/>
          <w:bCs/>
          <w:sz w:val="24"/>
          <w:szCs w:val="24"/>
        </w:rPr>
      </w:pPr>
      <w:r w:rsidRPr="00F032D9">
        <w:rPr>
          <w:rFonts w:ascii="Times New Roman" w:hAnsi="Times New Roman" w:cs="Times New Roman"/>
          <w:sz w:val="24"/>
          <w:szCs w:val="24"/>
        </w:rPr>
        <w:t xml:space="preserve">Стороны </w:t>
      </w:r>
      <w:r w:rsidRPr="00F032D9">
        <w:rPr>
          <w:rFonts w:ascii="Times New Roman" w:hAnsi="Times New Roman" w:cs="Times New Roman"/>
          <w:bCs/>
          <w:sz w:val="24"/>
          <w:szCs w:val="24"/>
        </w:rPr>
        <w:t xml:space="preserve">обязуются в течение 3 (трех) дней уведомлять </w:t>
      </w:r>
      <w:r w:rsidRPr="00F032D9">
        <w:rPr>
          <w:rFonts w:ascii="Times New Roman" w:hAnsi="Times New Roman" w:cs="Times New Roman"/>
          <w:sz w:val="24"/>
          <w:szCs w:val="24"/>
        </w:rPr>
        <w:t xml:space="preserve">друг друга </w:t>
      </w:r>
      <w:r w:rsidRPr="00F032D9">
        <w:rPr>
          <w:rFonts w:ascii="Times New Roman" w:hAnsi="Times New Roman" w:cs="Times New Roman"/>
          <w:bCs/>
          <w:sz w:val="24"/>
          <w:szCs w:val="24"/>
        </w:rPr>
        <w:t>о следующих событиях:</w:t>
      </w:r>
    </w:p>
    <w:p w14:paraId="62176FD8"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получение Стороной запроса, претензии, иска или требования от субъекта (представителя субъекта) персональных данных, уполномоченного органа или иного лица по предполагаемому неисполнению или ненадлежащему исполнению Оператором обязанности иметь согласие субъекта персональных данных;</w:t>
      </w:r>
    </w:p>
    <w:p w14:paraId="382AAD07"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получение Стороной запроса субъекта (представителя субъекта) персональных данных на доступ, уточнение, блокирование или уничтожение его персональных данных, обрабатываемых Обработчиком в рамках данного поручения;</w:t>
      </w:r>
    </w:p>
    <w:p w14:paraId="583CAD2C"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получение Стороной запроса уполномоченного органа в отношении надлежащей организации обработки и обеспечения безопасности персональных данных, обрабатываемых Обработчиком в рамках данного поручения;</w:t>
      </w:r>
    </w:p>
    <w:p w14:paraId="2ACC63B4"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обнаружение факта нарушения или подозрение о нарушении конфиденциальности и безопасности обработки персональных данных, обрабатываемых Обработчиком в рамках данного поручения.</w:t>
      </w:r>
    </w:p>
    <w:p w14:paraId="7E19A762" w14:textId="77777777" w:rsidR="0037558D" w:rsidRPr="00F032D9" w:rsidRDefault="0037558D"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Обработчик обязуется в течение 3 (трех) дней с момента получения требования Оператора в отношении определенных в этом требовании персональных данных, обрабатываемых Обработчиком в рамках данного поручения, проводить их уточнение (обновление, изменение), передачу (предоставление, доступ), блокирование, удаление, уничтожение.</w:t>
      </w:r>
    </w:p>
    <w:p w14:paraId="3937673E" w14:textId="77777777" w:rsidR="0037558D" w:rsidRPr="00F032D9" w:rsidRDefault="0037558D"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Настоящим Стороны соглашаются добросовестно сотрудничать и оказывать необходимое содействие друг другу при урегулировании с субъектами персональных </w:t>
      </w:r>
      <w:r w:rsidRPr="00F032D9">
        <w:rPr>
          <w:rFonts w:ascii="Times New Roman" w:hAnsi="Times New Roman" w:cs="Times New Roman"/>
          <w:sz w:val="24"/>
          <w:szCs w:val="24"/>
        </w:rPr>
        <w:lastRenderedPageBreak/>
        <w:t>данных, уполномоченными органами государственной власти и иными лицами запросов, претензий, исков или требований, полученных Оператором и (или) Обработчиком в отношении настоящего поручения.</w:t>
      </w:r>
    </w:p>
    <w:p w14:paraId="1D808D1E" w14:textId="77777777" w:rsidR="0037558D" w:rsidRPr="00F032D9" w:rsidRDefault="0037558D"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Обработчик обязан с момента выявления такого инцидента (в том числе уполномоченным органом по защите прав субъектов персональных данных или иным заинтересованным лицом) уведомить Оператора:</w:t>
      </w:r>
    </w:p>
    <w:p w14:paraId="67B27856"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в течение двенадцати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Обработчиком на взаимодействие с Оператором и уполномоченным органом по защите прав субъектов персональных данных, по вопросам, связанным с выявленным инцидентом;</w:t>
      </w:r>
    </w:p>
    <w:p w14:paraId="44BF5D2C" w14:textId="77777777" w:rsidR="0037558D" w:rsidRPr="00F032D9" w:rsidRDefault="0037558D" w:rsidP="00F032D9">
      <w:pPr>
        <w:pStyle w:val="a7"/>
        <w:widowControl w:val="0"/>
        <w:numPr>
          <w:ilvl w:val="0"/>
          <w:numId w:val="51"/>
        </w:numPr>
        <w:tabs>
          <w:tab w:val="num" w:pos="0"/>
          <w:tab w:val="left" w:pos="851"/>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в течение сорока восьми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7C664A55" w14:textId="77777777" w:rsidR="0037558D" w:rsidRPr="00F032D9" w:rsidRDefault="0037558D"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Обработчик обязуется возместить Оператору убытки в размере причиненного и документально подтвержденного реального ущерба, причиненного Оператору вследствие несоблюдения Обработчиком цели и состава действий по обработке персональных данных, указанных в данном поручении, или нарушения Обработчиком конфиденциальности и (или) безопасности персональных данных, обрабатываемых Обработчиком в рамках данного поручения.</w:t>
      </w:r>
    </w:p>
    <w:p w14:paraId="7B3E878D" w14:textId="77777777" w:rsidR="0037558D" w:rsidRPr="00F032D9" w:rsidRDefault="0037558D"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Положения настоящего раздела действуют в течение всего срока действия Договора. С даты прекращения действия Договора Обработчик прекращает обработку персональных данных и возвращает Оператору все персональные данные или, при наличии указания Оператора, уничтожает все персональные данные с письменным подтверждением такого уничтожения, если иное не установлено действующим законодательством. </w:t>
      </w:r>
    </w:p>
    <w:p w14:paraId="28E322FC" w14:textId="56596E64" w:rsidR="0037558D" w:rsidRPr="00F032D9" w:rsidRDefault="0037558D" w:rsidP="00F032D9">
      <w:pPr>
        <w:widowControl w:val="0"/>
        <w:numPr>
          <w:ilvl w:val="1"/>
          <w:numId w:val="47"/>
        </w:numPr>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Все уведомления и сообщения, направляемые Сторонами друг другу в соответствии с настоящим разделом или в связи с ним, должны быть переданы по электронной почте по адресам [, указанным в разделе Договора о реквизитах Сторон] / [Агента: _____, Принципала: _____].</w:t>
      </w:r>
    </w:p>
    <w:p w14:paraId="14E12DD7" w14:textId="77777777" w:rsidR="003A1525" w:rsidRPr="00F032D9" w:rsidRDefault="003A1525" w:rsidP="00F032D9">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14:paraId="1DA85FB5" w14:textId="51B56869" w:rsidR="00EC6DCE" w:rsidRPr="00F032D9" w:rsidRDefault="003579EB" w:rsidP="00F032D9">
      <w:pPr>
        <w:pStyle w:val="1"/>
        <w:keepNext w:val="0"/>
        <w:keepLines w:val="0"/>
        <w:widowControl w:val="0"/>
        <w:numPr>
          <w:ilvl w:val="0"/>
          <w:numId w:val="0"/>
        </w:numPr>
        <w:tabs>
          <w:tab w:val="left" w:pos="284"/>
        </w:tabs>
        <w:spacing w:before="0" w:after="0" w:line="240" w:lineRule="auto"/>
        <w:ind w:firstLine="709"/>
      </w:pPr>
      <w:r w:rsidRPr="00F032D9">
        <w:t>7</w:t>
      </w:r>
      <w:r w:rsidR="00070FCB" w:rsidRPr="00F032D9">
        <w:t>.   </w:t>
      </w:r>
      <w:r w:rsidR="009B7370" w:rsidRPr="00F032D9">
        <w:t>Ответственность Сторон</w:t>
      </w:r>
    </w:p>
    <w:p w14:paraId="5F6C6AFC" w14:textId="37736088" w:rsidR="00EC6DCE" w:rsidRPr="00F032D9" w:rsidRDefault="003579EB" w:rsidP="00F032D9">
      <w:pPr>
        <w:pStyle w:val="a7"/>
        <w:widowControl w:val="0"/>
        <w:shd w:val="clear" w:color="auto" w:fill="FFFFFF" w:themeFill="background1"/>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7</w:t>
      </w:r>
      <w:r w:rsidR="00DC3134" w:rsidRPr="00F032D9">
        <w:rPr>
          <w:rFonts w:ascii="Times New Roman" w:hAnsi="Times New Roman" w:cs="Times New Roman"/>
          <w:sz w:val="24"/>
          <w:szCs w:val="24"/>
        </w:rPr>
        <w:t>.1.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14:paraId="5D512348" w14:textId="604B19D2" w:rsidR="00D751B0" w:rsidRPr="00F032D9" w:rsidRDefault="003579EB" w:rsidP="00F032D9">
      <w:pPr>
        <w:pStyle w:val="a7"/>
        <w:widowControl w:val="0"/>
        <w:shd w:val="clear" w:color="auto" w:fill="FFFFFF" w:themeFill="background1"/>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7</w:t>
      </w:r>
      <w:r w:rsidR="00EC6DCE" w:rsidRPr="00F032D9">
        <w:rPr>
          <w:rFonts w:ascii="Times New Roman" w:hAnsi="Times New Roman" w:cs="Times New Roman"/>
          <w:sz w:val="24"/>
          <w:szCs w:val="24"/>
        </w:rPr>
        <w:t xml:space="preserve">.2. </w:t>
      </w:r>
      <w:r w:rsidR="00D751B0" w:rsidRPr="00F032D9">
        <w:rPr>
          <w:rFonts w:ascii="Times New Roman" w:hAnsi="Times New Roman" w:cs="Times New Roman"/>
          <w:sz w:val="24"/>
          <w:szCs w:val="24"/>
          <w:lang w:bidi="ru-RU"/>
        </w:rPr>
        <w:t>В случае нарушения начального и/или</w:t>
      </w:r>
      <w:r w:rsidR="00175328" w:rsidRPr="00F032D9">
        <w:rPr>
          <w:rFonts w:ascii="Times New Roman" w:hAnsi="Times New Roman" w:cs="Times New Roman"/>
          <w:sz w:val="24"/>
          <w:szCs w:val="24"/>
          <w:lang w:bidi="ru-RU"/>
        </w:rPr>
        <w:t xml:space="preserve"> конечного срока оказания услуг, указанных в Поручении, Агент</w:t>
      </w:r>
      <w:r w:rsidR="00D751B0" w:rsidRPr="00F032D9">
        <w:rPr>
          <w:rFonts w:ascii="Times New Roman" w:hAnsi="Times New Roman" w:cs="Times New Roman"/>
          <w:sz w:val="24"/>
          <w:szCs w:val="24"/>
          <w:lang w:bidi="ru-RU"/>
        </w:rPr>
        <w:t xml:space="preserve"> обязан уплатить </w:t>
      </w:r>
      <w:r w:rsidR="00175328" w:rsidRPr="00F032D9">
        <w:rPr>
          <w:rFonts w:ascii="Times New Roman" w:hAnsi="Times New Roman" w:cs="Times New Roman"/>
          <w:sz w:val="24"/>
          <w:szCs w:val="24"/>
          <w:lang w:bidi="ru-RU"/>
        </w:rPr>
        <w:t>Принципалу</w:t>
      </w:r>
      <w:r w:rsidR="00D751B0" w:rsidRPr="00F032D9">
        <w:rPr>
          <w:rFonts w:ascii="Times New Roman" w:hAnsi="Times New Roman" w:cs="Times New Roman"/>
          <w:sz w:val="24"/>
          <w:szCs w:val="24"/>
          <w:lang w:bidi="ru-RU"/>
        </w:rPr>
        <w:t xml:space="preserve"> пени в размере 0,2% от </w:t>
      </w:r>
      <w:r w:rsidR="004E1695" w:rsidRPr="00F032D9">
        <w:rPr>
          <w:rFonts w:ascii="Times New Roman" w:hAnsi="Times New Roman" w:cs="Times New Roman"/>
          <w:sz w:val="24"/>
          <w:szCs w:val="24"/>
          <w:lang w:bidi="ru-RU"/>
        </w:rPr>
        <w:t>общей цены Поручения</w:t>
      </w:r>
      <w:r w:rsidR="00D751B0" w:rsidRPr="00F032D9">
        <w:rPr>
          <w:rFonts w:ascii="Times New Roman" w:hAnsi="Times New Roman" w:cs="Times New Roman"/>
          <w:sz w:val="24"/>
          <w:szCs w:val="24"/>
          <w:lang w:bidi="ru-RU"/>
        </w:rPr>
        <w:t xml:space="preserve">, за каждый день просрочки. </w:t>
      </w:r>
    </w:p>
    <w:p w14:paraId="0CC363EA" w14:textId="3C2A7404" w:rsidR="00175328" w:rsidRPr="00F032D9" w:rsidRDefault="003579EB"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lang w:bidi="ru-RU"/>
        </w:rPr>
        <w:t>7</w:t>
      </w:r>
      <w:r w:rsidR="00175328" w:rsidRPr="00F032D9">
        <w:rPr>
          <w:rFonts w:ascii="Times New Roman" w:hAnsi="Times New Roman" w:cs="Times New Roman"/>
          <w:sz w:val="24"/>
          <w:szCs w:val="24"/>
          <w:lang w:bidi="ru-RU"/>
        </w:rPr>
        <w:t xml:space="preserve">.3. </w:t>
      </w:r>
      <w:r w:rsidR="00DC3134" w:rsidRPr="00F032D9">
        <w:rPr>
          <w:rFonts w:ascii="Times New Roman" w:hAnsi="Times New Roman" w:cs="Times New Roman"/>
          <w:sz w:val="24"/>
          <w:szCs w:val="24"/>
          <w:lang w:bidi="ru-RU"/>
        </w:rPr>
        <w:t xml:space="preserve">В случае нарушения предусмотренных договором сроков оплаты Принципал обязан уплатить Агенту пени в размере 0,2% от </w:t>
      </w:r>
      <w:r w:rsidR="00B13647" w:rsidRPr="00F032D9">
        <w:rPr>
          <w:rFonts w:ascii="Times New Roman" w:hAnsi="Times New Roman" w:cs="Times New Roman"/>
          <w:sz w:val="24"/>
          <w:szCs w:val="24"/>
          <w:lang w:bidi="ru-RU"/>
        </w:rPr>
        <w:t>суммы платежа, оплата которого просрочена</w:t>
      </w:r>
      <w:r w:rsidR="00DC3134" w:rsidRPr="00F032D9">
        <w:rPr>
          <w:rFonts w:ascii="Times New Roman" w:hAnsi="Times New Roman" w:cs="Times New Roman"/>
          <w:sz w:val="24"/>
          <w:szCs w:val="24"/>
          <w:lang w:bidi="ru-RU"/>
        </w:rPr>
        <w:t>, за каждый день просрочки.</w:t>
      </w:r>
    </w:p>
    <w:p w14:paraId="3EDCCAEB" w14:textId="43B1986B" w:rsidR="00175328" w:rsidRPr="00F032D9" w:rsidRDefault="003579EB"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7</w:t>
      </w:r>
      <w:r w:rsidR="00175328" w:rsidRPr="00F032D9">
        <w:rPr>
          <w:rFonts w:ascii="Times New Roman" w:hAnsi="Times New Roman" w:cs="Times New Roman"/>
          <w:sz w:val="24"/>
          <w:szCs w:val="24"/>
        </w:rPr>
        <w:t xml:space="preserve">.4. </w:t>
      </w:r>
      <w:r w:rsidR="00DC3134" w:rsidRPr="00F032D9">
        <w:rPr>
          <w:rFonts w:ascii="Times New Roman" w:hAnsi="Times New Roman" w:cs="Times New Roman"/>
          <w:sz w:val="24"/>
          <w:szCs w:val="24"/>
        </w:rPr>
        <w:t>В случае неисполнения либо ненадлежащего исполнения Принципалом своих обязательств по договору, Агент вправе отказаться от исполнения договора в одностороннем порядке путем направления соответствующего уведомления Принципалу.</w:t>
      </w:r>
    </w:p>
    <w:p w14:paraId="37617B14" w14:textId="0F3107FB" w:rsidR="00D751B0" w:rsidRPr="00F032D9" w:rsidRDefault="003579EB"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7</w:t>
      </w:r>
      <w:r w:rsidR="00175328" w:rsidRPr="00F032D9">
        <w:rPr>
          <w:rFonts w:ascii="Times New Roman" w:hAnsi="Times New Roman" w:cs="Times New Roman"/>
          <w:sz w:val="24"/>
          <w:szCs w:val="24"/>
        </w:rPr>
        <w:t xml:space="preserve">.5. </w:t>
      </w:r>
      <w:r w:rsidR="00D751B0" w:rsidRPr="00F032D9">
        <w:rPr>
          <w:rFonts w:ascii="Times New Roman" w:hAnsi="Times New Roman" w:cs="Times New Roman"/>
          <w:sz w:val="24"/>
          <w:szCs w:val="24"/>
        </w:rPr>
        <w:t xml:space="preserve">В случае нарушения </w:t>
      </w:r>
      <w:r w:rsidR="00B13647" w:rsidRPr="00F032D9">
        <w:rPr>
          <w:rFonts w:ascii="Times New Roman" w:hAnsi="Times New Roman" w:cs="Times New Roman"/>
          <w:sz w:val="24"/>
          <w:szCs w:val="24"/>
        </w:rPr>
        <w:t>Принципалом</w:t>
      </w:r>
      <w:r w:rsidR="00D751B0" w:rsidRPr="00F032D9">
        <w:rPr>
          <w:rFonts w:ascii="Times New Roman" w:hAnsi="Times New Roman" w:cs="Times New Roman"/>
          <w:sz w:val="24"/>
          <w:szCs w:val="24"/>
        </w:rPr>
        <w:t xml:space="preserve"> п. 1</w:t>
      </w:r>
      <w:r w:rsidR="00B13647" w:rsidRPr="00F032D9">
        <w:rPr>
          <w:rFonts w:ascii="Times New Roman" w:hAnsi="Times New Roman" w:cs="Times New Roman"/>
          <w:sz w:val="24"/>
          <w:szCs w:val="24"/>
        </w:rPr>
        <w:t>1</w:t>
      </w:r>
      <w:r w:rsidR="00D751B0" w:rsidRPr="00F032D9">
        <w:rPr>
          <w:rFonts w:ascii="Times New Roman" w:hAnsi="Times New Roman" w:cs="Times New Roman"/>
          <w:sz w:val="24"/>
          <w:szCs w:val="24"/>
        </w:rPr>
        <w:t xml:space="preserve">.4 договора, </w:t>
      </w:r>
      <w:r w:rsidR="00B13647" w:rsidRPr="00F032D9">
        <w:rPr>
          <w:rFonts w:ascii="Times New Roman" w:hAnsi="Times New Roman" w:cs="Times New Roman"/>
          <w:sz w:val="24"/>
          <w:szCs w:val="24"/>
        </w:rPr>
        <w:t>Принципал</w:t>
      </w:r>
      <w:r w:rsidR="00D751B0" w:rsidRPr="00F032D9">
        <w:rPr>
          <w:rFonts w:ascii="Times New Roman" w:hAnsi="Times New Roman" w:cs="Times New Roman"/>
          <w:sz w:val="24"/>
          <w:szCs w:val="24"/>
        </w:rPr>
        <w:t xml:space="preserve"> обязан уплатить </w:t>
      </w:r>
      <w:r w:rsidR="00B13647" w:rsidRPr="00F032D9">
        <w:rPr>
          <w:rFonts w:ascii="Times New Roman" w:hAnsi="Times New Roman" w:cs="Times New Roman"/>
          <w:sz w:val="24"/>
          <w:szCs w:val="24"/>
        </w:rPr>
        <w:t>Агенту</w:t>
      </w:r>
      <w:r w:rsidR="00D751B0" w:rsidRPr="00F032D9">
        <w:rPr>
          <w:rFonts w:ascii="Times New Roman" w:hAnsi="Times New Roman" w:cs="Times New Roman"/>
          <w:sz w:val="24"/>
          <w:szCs w:val="24"/>
        </w:rPr>
        <w:t xml:space="preserve"> штраф в размере 10% от </w:t>
      </w:r>
      <w:r w:rsidR="004E1695" w:rsidRPr="00F032D9">
        <w:rPr>
          <w:rFonts w:ascii="Times New Roman" w:hAnsi="Times New Roman" w:cs="Times New Roman"/>
          <w:sz w:val="24"/>
          <w:szCs w:val="24"/>
        </w:rPr>
        <w:t>общей цены соответствующего Поручения</w:t>
      </w:r>
      <w:r w:rsidR="00D751B0" w:rsidRPr="00F032D9">
        <w:rPr>
          <w:rFonts w:ascii="Times New Roman" w:hAnsi="Times New Roman" w:cs="Times New Roman"/>
          <w:sz w:val="24"/>
          <w:szCs w:val="24"/>
        </w:rPr>
        <w:t xml:space="preserve"> за каждый выявленный факт нарушения.</w:t>
      </w:r>
    </w:p>
    <w:p w14:paraId="31BB82B6" w14:textId="670BEA1E" w:rsidR="00D751B0" w:rsidRPr="00F032D9" w:rsidRDefault="003579EB"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7</w:t>
      </w:r>
      <w:r w:rsidR="00175328" w:rsidRPr="00F032D9">
        <w:rPr>
          <w:rFonts w:ascii="Times New Roman" w:hAnsi="Times New Roman" w:cs="Times New Roman"/>
          <w:sz w:val="24"/>
          <w:szCs w:val="24"/>
        </w:rPr>
        <w:t xml:space="preserve">.6. </w:t>
      </w:r>
      <w:r w:rsidR="00D751B0" w:rsidRPr="00F032D9">
        <w:rPr>
          <w:rFonts w:ascii="Times New Roman" w:hAnsi="Times New Roman" w:cs="Times New Roman"/>
          <w:sz w:val="24"/>
          <w:szCs w:val="24"/>
        </w:rPr>
        <w:t xml:space="preserve">Учитывая, что для </w:t>
      </w:r>
      <w:r w:rsidR="00B13647" w:rsidRPr="00F032D9">
        <w:rPr>
          <w:rFonts w:ascii="Times New Roman" w:hAnsi="Times New Roman" w:cs="Times New Roman"/>
          <w:sz w:val="24"/>
          <w:szCs w:val="24"/>
        </w:rPr>
        <w:t>Агента</w:t>
      </w:r>
      <w:r w:rsidR="00D751B0" w:rsidRPr="00F032D9">
        <w:rPr>
          <w:rFonts w:ascii="Times New Roman" w:hAnsi="Times New Roman" w:cs="Times New Roman"/>
          <w:sz w:val="24"/>
          <w:szCs w:val="24"/>
        </w:rPr>
        <w:t xml:space="preserve"> надлежащее и своевременное исполнение </w:t>
      </w:r>
      <w:r w:rsidR="00B13647" w:rsidRPr="00F032D9">
        <w:rPr>
          <w:rFonts w:ascii="Times New Roman" w:hAnsi="Times New Roman" w:cs="Times New Roman"/>
          <w:sz w:val="24"/>
          <w:szCs w:val="24"/>
        </w:rPr>
        <w:t xml:space="preserve">Принципалом </w:t>
      </w:r>
      <w:r w:rsidR="00D751B0" w:rsidRPr="00F032D9">
        <w:rPr>
          <w:rFonts w:ascii="Times New Roman" w:hAnsi="Times New Roman" w:cs="Times New Roman"/>
          <w:sz w:val="24"/>
          <w:szCs w:val="24"/>
        </w:rPr>
        <w:t xml:space="preserve">своих обязательств по договору имеет существенное значение, Стороны </w:t>
      </w:r>
      <w:r w:rsidR="00D751B0" w:rsidRPr="00F032D9">
        <w:rPr>
          <w:rFonts w:ascii="Times New Roman" w:hAnsi="Times New Roman" w:cs="Times New Roman"/>
          <w:sz w:val="24"/>
          <w:szCs w:val="24"/>
        </w:rPr>
        <w:lastRenderedPageBreak/>
        <w:t xml:space="preserve">признают, что размер неустоек, установленный договором, является соразмерным последствиям неисполнения либо ненадлежащего исполнения </w:t>
      </w:r>
      <w:r w:rsidR="00B13647" w:rsidRPr="00F032D9">
        <w:rPr>
          <w:rFonts w:ascii="Times New Roman" w:hAnsi="Times New Roman" w:cs="Times New Roman"/>
          <w:sz w:val="24"/>
          <w:szCs w:val="24"/>
        </w:rPr>
        <w:t>Принципалом</w:t>
      </w:r>
      <w:r w:rsidR="00D751B0" w:rsidRPr="00F032D9">
        <w:rPr>
          <w:rFonts w:ascii="Times New Roman" w:hAnsi="Times New Roman" w:cs="Times New Roman"/>
          <w:sz w:val="24"/>
          <w:szCs w:val="24"/>
        </w:rPr>
        <w:t xml:space="preserve"> соответствующих обязательств по договору.</w:t>
      </w:r>
    </w:p>
    <w:p w14:paraId="01924ECC" w14:textId="4F217B1B" w:rsidR="00D751B0" w:rsidRPr="00F032D9" w:rsidRDefault="003579EB"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7</w:t>
      </w:r>
      <w:r w:rsidR="00175328" w:rsidRPr="00F032D9">
        <w:rPr>
          <w:rFonts w:ascii="Times New Roman" w:hAnsi="Times New Roman" w:cs="Times New Roman"/>
          <w:sz w:val="24"/>
          <w:szCs w:val="24"/>
        </w:rPr>
        <w:t xml:space="preserve">.7. </w:t>
      </w:r>
      <w:r w:rsidR="00B13647" w:rsidRPr="00F032D9">
        <w:rPr>
          <w:rFonts w:ascii="Times New Roman" w:hAnsi="Times New Roman" w:cs="Times New Roman"/>
          <w:sz w:val="24"/>
          <w:szCs w:val="24"/>
        </w:rPr>
        <w:t>Принципал</w:t>
      </w:r>
      <w:r w:rsidR="00D751B0" w:rsidRPr="00F032D9">
        <w:rPr>
          <w:rFonts w:ascii="Times New Roman" w:hAnsi="Times New Roman" w:cs="Times New Roman"/>
          <w:sz w:val="24"/>
          <w:szCs w:val="24"/>
        </w:rPr>
        <w:t xml:space="preserve"> обязан возместить </w:t>
      </w:r>
      <w:r w:rsidR="00B13647" w:rsidRPr="00F032D9">
        <w:rPr>
          <w:rFonts w:ascii="Times New Roman" w:hAnsi="Times New Roman" w:cs="Times New Roman"/>
          <w:sz w:val="24"/>
          <w:szCs w:val="24"/>
        </w:rPr>
        <w:t>Агенту</w:t>
      </w:r>
      <w:r w:rsidR="00D751B0" w:rsidRPr="00F032D9">
        <w:rPr>
          <w:rFonts w:ascii="Times New Roman" w:hAnsi="Times New Roman" w:cs="Times New Roman"/>
          <w:sz w:val="24"/>
          <w:szCs w:val="24"/>
        </w:rPr>
        <w:t xml:space="preserve"> убытки, причиненные неисполнением или ненадлежащим исполнением </w:t>
      </w:r>
      <w:r w:rsidR="00B13647" w:rsidRPr="00F032D9">
        <w:rPr>
          <w:rFonts w:ascii="Times New Roman" w:hAnsi="Times New Roman" w:cs="Times New Roman"/>
          <w:sz w:val="24"/>
          <w:szCs w:val="24"/>
        </w:rPr>
        <w:t>Принципалом</w:t>
      </w:r>
      <w:r w:rsidR="00D751B0" w:rsidRPr="00F032D9">
        <w:rPr>
          <w:rFonts w:ascii="Times New Roman" w:hAnsi="Times New Roman" w:cs="Times New Roman"/>
          <w:sz w:val="24"/>
          <w:szCs w:val="24"/>
        </w:rPr>
        <w:t xml:space="preserve"> обязательств по договору, в полном размере сверх неустоек, установленных законом и договором.</w:t>
      </w:r>
    </w:p>
    <w:p w14:paraId="64E590F2" w14:textId="77777777" w:rsidR="00D751B0" w:rsidRPr="00F032D9" w:rsidRDefault="00D751B0"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14:paraId="5C95E00E" w14:textId="2E5BB940" w:rsidR="001C46EF" w:rsidRPr="00F032D9" w:rsidRDefault="003579EB" w:rsidP="00F032D9">
      <w:pPr>
        <w:pStyle w:val="1"/>
        <w:keepNext w:val="0"/>
        <w:keepLines w:val="0"/>
        <w:widowControl w:val="0"/>
        <w:numPr>
          <w:ilvl w:val="0"/>
          <w:numId w:val="0"/>
        </w:numPr>
        <w:tabs>
          <w:tab w:val="left" w:pos="426"/>
        </w:tabs>
        <w:spacing w:before="0" w:after="0" w:line="240" w:lineRule="auto"/>
        <w:ind w:firstLine="709"/>
      </w:pPr>
      <w:r w:rsidRPr="00F032D9">
        <w:t>8</w:t>
      </w:r>
      <w:r w:rsidR="00CC5B9F" w:rsidRPr="00F032D9">
        <w:t>.   </w:t>
      </w:r>
      <w:r w:rsidR="00CA2AA5" w:rsidRPr="00F032D9">
        <w:t>Прочие</w:t>
      </w:r>
      <w:r w:rsidR="008C2B88" w:rsidRPr="00F032D9">
        <w:t xml:space="preserve"> </w:t>
      </w:r>
      <w:r w:rsidR="00CA2AA5" w:rsidRPr="00F032D9">
        <w:t>условия</w:t>
      </w:r>
    </w:p>
    <w:p w14:paraId="7CC152B2" w14:textId="70D98F5A" w:rsidR="008931AB" w:rsidRPr="00F032D9" w:rsidRDefault="003579EB"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8</w:t>
      </w:r>
      <w:r w:rsidR="00B90D95" w:rsidRPr="00F032D9">
        <w:rPr>
          <w:rFonts w:ascii="Times New Roman" w:hAnsi="Times New Roman" w:cs="Times New Roman"/>
          <w:sz w:val="24"/>
          <w:szCs w:val="24"/>
        </w:rPr>
        <w:t>.1.   </w:t>
      </w:r>
      <w:r w:rsidR="00CA2AA5" w:rsidRPr="00F032D9">
        <w:rPr>
          <w:rFonts w:ascii="Times New Roman" w:hAnsi="Times New Roman" w:cs="Times New Roman"/>
          <w:sz w:val="24"/>
          <w:szCs w:val="24"/>
        </w:rPr>
        <w:t>Д</w:t>
      </w:r>
      <w:r w:rsidR="009E5651" w:rsidRPr="00F032D9">
        <w:rPr>
          <w:rFonts w:ascii="Times New Roman" w:hAnsi="Times New Roman" w:cs="Times New Roman"/>
          <w:sz w:val="24"/>
          <w:szCs w:val="24"/>
        </w:rPr>
        <w:t xml:space="preserve">оговор </w:t>
      </w:r>
      <w:r w:rsidR="008931AB" w:rsidRPr="00F032D9">
        <w:rPr>
          <w:rFonts w:ascii="Times New Roman" w:hAnsi="Times New Roman" w:cs="Times New Roman"/>
          <w:sz w:val="24"/>
          <w:szCs w:val="24"/>
        </w:rPr>
        <w:t xml:space="preserve">вступает в силу с момента его подписания обеими Сторонами и действует до </w:t>
      </w:r>
      <w:r w:rsidR="00891DB0" w:rsidRPr="00F032D9">
        <w:rPr>
          <w:rFonts w:ascii="Times New Roman" w:hAnsi="Times New Roman" w:cs="Times New Roman"/>
          <w:sz w:val="24"/>
          <w:szCs w:val="24"/>
        </w:rPr>
        <w:t>31 декабря 20___ года.</w:t>
      </w:r>
    </w:p>
    <w:p w14:paraId="1F8E8029" w14:textId="4A2238C1" w:rsidR="00891DB0" w:rsidRPr="00F032D9" w:rsidRDefault="003579EB"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8</w:t>
      </w:r>
      <w:r w:rsidR="00B90D95" w:rsidRPr="00F032D9">
        <w:rPr>
          <w:rFonts w:ascii="Times New Roman" w:hAnsi="Times New Roman" w:cs="Times New Roman"/>
          <w:sz w:val="24"/>
          <w:szCs w:val="24"/>
        </w:rPr>
        <w:t>.2.   </w:t>
      </w:r>
      <w:r w:rsidR="00891DB0" w:rsidRPr="00F032D9">
        <w:rPr>
          <w:rFonts w:ascii="Times New Roman" w:hAnsi="Times New Roman" w:cs="Times New Roman"/>
          <w:sz w:val="24"/>
          <w:szCs w:val="24"/>
        </w:rPr>
        <w:t xml:space="preserve">Если ни одна из Сторон не заявит о своем желании расторгнуть настоящий </w:t>
      </w:r>
      <w:r w:rsidR="001624F9" w:rsidRPr="00F032D9">
        <w:rPr>
          <w:rFonts w:ascii="Times New Roman" w:hAnsi="Times New Roman" w:cs="Times New Roman"/>
          <w:sz w:val="24"/>
          <w:szCs w:val="24"/>
        </w:rPr>
        <w:t>д</w:t>
      </w:r>
      <w:r w:rsidR="00891DB0" w:rsidRPr="00F032D9">
        <w:rPr>
          <w:rFonts w:ascii="Times New Roman" w:hAnsi="Times New Roman" w:cs="Times New Roman"/>
          <w:sz w:val="24"/>
          <w:szCs w:val="24"/>
        </w:rPr>
        <w:t xml:space="preserve">оговор за </w:t>
      </w:r>
      <w:r w:rsidR="001624F9" w:rsidRPr="00F032D9">
        <w:rPr>
          <w:rFonts w:ascii="Times New Roman" w:hAnsi="Times New Roman" w:cs="Times New Roman"/>
          <w:sz w:val="24"/>
          <w:szCs w:val="24"/>
        </w:rPr>
        <w:t>1</w:t>
      </w:r>
      <w:r w:rsidR="00891DB0" w:rsidRPr="00F032D9">
        <w:rPr>
          <w:rFonts w:ascii="Times New Roman" w:hAnsi="Times New Roman" w:cs="Times New Roman"/>
          <w:sz w:val="24"/>
          <w:szCs w:val="24"/>
        </w:rPr>
        <w:t xml:space="preserve"> (</w:t>
      </w:r>
      <w:r w:rsidR="001624F9" w:rsidRPr="00F032D9">
        <w:rPr>
          <w:rFonts w:ascii="Times New Roman" w:hAnsi="Times New Roman" w:cs="Times New Roman"/>
          <w:sz w:val="24"/>
          <w:szCs w:val="24"/>
        </w:rPr>
        <w:t>один</w:t>
      </w:r>
      <w:r w:rsidR="00891DB0" w:rsidRPr="00F032D9">
        <w:rPr>
          <w:rFonts w:ascii="Times New Roman" w:hAnsi="Times New Roman" w:cs="Times New Roman"/>
          <w:sz w:val="24"/>
          <w:szCs w:val="24"/>
        </w:rPr>
        <w:t xml:space="preserve">) месяц до окончания срока действия </w:t>
      </w:r>
      <w:r w:rsidR="00571106" w:rsidRPr="00F032D9">
        <w:rPr>
          <w:rFonts w:ascii="Times New Roman" w:hAnsi="Times New Roman" w:cs="Times New Roman"/>
          <w:sz w:val="24"/>
          <w:szCs w:val="24"/>
        </w:rPr>
        <w:t>настоящего договора, настоящий договор считается пролонгированным на каждый последующий календарный год на тех же условиях.</w:t>
      </w:r>
      <w:r w:rsidR="001624F9" w:rsidRPr="00F032D9">
        <w:rPr>
          <w:rFonts w:ascii="Times New Roman" w:hAnsi="Times New Roman" w:cs="Times New Roman"/>
          <w:sz w:val="24"/>
          <w:szCs w:val="24"/>
        </w:rPr>
        <w:t xml:space="preserve"> Настоящий договор может быть расторгнут досрочно в случаях, предусмотренных действующим законодательством РФ.</w:t>
      </w:r>
    </w:p>
    <w:p w14:paraId="36432FBF" w14:textId="5846151E" w:rsidR="009336C0" w:rsidRPr="00F032D9" w:rsidRDefault="009336C0" w:rsidP="00F032D9">
      <w:pPr>
        <w:pStyle w:val="a7"/>
        <w:widowControl w:val="0"/>
        <w:numPr>
          <w:ilvl w:val="1"/>
          <w:numId w:val="52"/>
        </w:numPr>
        <w:tabs>
          <w:tab w:val="left" w:pos="1134"/>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Стороны подтверждают, что скан-копии документов о наличии полномочий у их представителей, которые были направлены по электронной почте (с любого адреса домена @nornik.ru), соответствуют подлинникам документов.</w:t>
      </w:r>
    </w:p>
    <w:p w14:paraId="24621FA8" w14:textId="1F72589D" w:rsidR="009336C0" w:rsidRPr="00F032D9" w:rsidRDefault="009336C0" w:rsidP="00F032D9">
      <w:pPr>
        <w:pStyle w:val="a7"/>
        <w:widowControl w:val="0"/>
        <w:numPr>
          <w:ilvl w:val="1"/>
          <w:numId w:val="52"/>
        </w:numPr>
        <w:tabs>
          <w:tab w:val="left" w:pos="1134"/>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Если иное не предусмотрено Договором, упомянутые в тексте Договора первичные учетные документы составляются по формам, утвержденным Стандартом по применению Альбома унифицированных форм первичных учетных документов ПАО «ГМК «Норильский никель» (размещен на официальном сайте ПАО «ГМК «Норильский никель» по адресу: </w:t>
      </w:r>
      <w:hyperlink r:id="rId8" w:history="1">
        <w:hyperlink r:id="rId9" w:anchor="standart-for-the-application" w:history="1">
          <w:r w:rsidRPr="00F032D9">
            <w:rPr>
              <w:rStyle w:val="af3"/>
              <w:rFonts w:ascii="Times New Roman" w:hAnsi="Times New Roman" w:cs="Times New Roman"/>
              <w:sz w:val="24"/>
              <w:szCs w:val="24"/>
            </w:rPr>
            <w:t>https://www.nornickel.ru/suppliers/tenders/instructions-and-templates/#standart-for-the-application</w:t>
          </w:r>
        </w:hyperlink>
        <w:r w:rsidRPr="00F032D9">
          <w:rPr>
            <w:rFonts w:ascii="Times New Roman" w:eastAsia="Calibri" w:hAnsi="Times New Roman" w:cs="Times New Roman"/>
            <w:color w:val="0563C1"/>
            <w:sz w:val="24"/>
            <w:szCs w:val="24"/>
            <w:u w:val="single"/>
            <w:lang w:eastAsia="en-US"/>
          </w:rPr>
          <w:t>/</w:t>
        </w:r>
      </w:hyperlink>
      <w:r w:rsidRPr="00F032D9">
        <w:rPr>
          <w:rFonts w:ascii="Times New Roman" w:hAnsi="Times New Roman" w:cs="Times New Roman"/>
          <w:sz w:val="24"/>
          <w:szCs w:val="24"/>
        </w:rPr>
        <w:t>) (далее - Стандарт) в редакции на дату составления первичного учетного документа.</w:t>
      </w:r>
    </w:p>
    <w:p w14:paraId="6365442D" w14:textId="77777777" w:rsidR="009336C0" w:rsidRPr="00F032D9" w:rsidRDefault="009336C0" w:rsidP="00F032D9">
      <w:pPr>
        <w:pStyle w:val="a7"/>
        <w:widowControl w:val="0"/>
        <w:tabs>
          <w:tab w:val="left" w:pos="1134"/>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iCs/>
          <w:sz w:val="24"/>
          <w:szCs w:val="24"/>
        </w:rPr>
        <w:t>В случае необходимости составления первичного учетного документа, не упомянутого в договоре, документ составляется по соответствующей форме, предусмотренной Стандартом, а при отсутствии соответствующей формы в Стандарте - в свободной форме и должен содержать обязательные реквизиты, предусмотренные Федеральным законом от 06.12.2011 №402–ФЗ «О бухгалтерском учете</w:t>
      </w:r>
      <w:r w:rsidRPr="00F032D9">
        <w:rPr>
          <w:rFonts w:ascii="Times New Roman" w:hAnsi="Times New Roman" w:cs="Times New Roman"/>
          <w:sz w:val="24"/>
          <w:szCs w:val="24"/>
        </w:rPr>
        <w:t>».</w:t>
      </w:r>
    </w:p>
    <w:p w14:paraId="32B0DC81" w14:textId="2BF3A349" w:rsidR="00563794" w:rsidRPr="00F032D9" w:rsidRDefault="00563794" w:rsidP="00F032D9">
      <w:pPr>
        <w:pStyle w:val="a7"/>
        <w:widowControl w:val="0"/>
        <w:numPr>
          <w:ilvl w:val="1"/>
          <w:numId w:val="52"/>
        </w:numPr>
        <w:tabs>
          <w:tab w:val="left" w:pos="1134"/>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Неотъемлемой частью договора являются Общие условия договоров (далее – «Общие условия»), размещенные на официальном сайте ПАО «ГМК «Норильский никель» по адресу: https://www.nornickel.ru/suppliers/contractual-documentation/#obshchie-usloviya-dogovorov.</w:t>
      </w:r>
    </w:p>
    <w:p w14:paraId="46081276" w14:textId="5128B9A8" w:rsidR="00563794" w:rsidRPr="00F032D9" w:rsidRDefault="00563794" w:rsidP="00F032D9">
      <w:pPr>
        <w:pStyle w:val="a7"/>
        <w:widowControl w:val="0"/>
        <w:tabs>
          <w:tab w:val="left" w:pos="1134"/>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ab/>
        <w:t>В Общих условиях Агент именуется «Компания», а Принципал– «Контрагент».</w:t>
      </w:r>
    </w:p>
    <w:p w14:paraId="3EB90B4A" w14:textId="3019812B" w:rsidR="00563794" w:rsidRPr="00F032D9" w:rsidRDefault="00563794" w:rsidP="00F032D9">
      <w:pPr>
        <w:pStyle w:val="a7"/>
        <w:widowControl w:val="0"/>
        <w:tabs>
          <w:tab w:val="left" w:pos="1134"/>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ab/>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5BF2E83A" w14:textId="43F840F8" w:rsidR="00563794" w:rsidRPr="00F032D9" w:rsidRDefault="00563794" w:rsidP="00F032D9">
      <w:pPr>
        <w:pStyle w:val="a7"/>
        <w:widowControl w:val="0"/>
        <w:tabs>
          <w:tab w:val="left" w:pos="1134"/>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ab/>
        <w:t>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w:t>
      </w:r>
    </w:p>
    <w:p w14:paraId="10C3EAD1" w14:textId="79FD0CD0" w:rsidR="00563794" w:rsidRPr="00F032D9" w:rsidRDefault="00563794" w:rsidP="00F032D9">
      <w:pPr>
        <w:pStyle w:val="a7"/>
        <w:widowControl w:val="0"/>
        <w:tabs>
          <w:tab w:val="left" w:pos="1134"/>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ab/>
        <w:t>К договору не применяется пункт раздела Общих условий о цене и порядке расчетов/оплаты относительно подписания актов сверки расчетов.</w:t>
      </w:r>
    </w:p>
    <w:p w14:paraId="26AA6447" w14:textId="036FAC52" w:rsidR="009336C0" w:rsidRPr="00F032D9" w:rsidRDefault="00563794" w:rsidP="00F032D9">
      <w:pPr>
        <w:pStyle w:val="a7"/>
        <w:widowControl w:val="0"/>
        <w:numPr>
          <w:ilvl w:val="1"/>
          <w:numId w:val="52"/>
        </w:numPr>
        <w:tabs>
          <w:tab w:val="left" w:pos="1134"/>
        </w:tabs>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 xml:space="preserve">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w:t>
      </w:r>
      <w:r w:rsidR="007A6945" w:rsidRPr="00F032D9">
        <w:rPr>
          <w:rFonts w:ascii="Times New Roman" w:hAnsi="Times New Roman" w:cs="Times New Roman"/>
          <w:sz w:val="24"/>
          <w:szCs w:val="24"/>
        </w:rPr>
        <w:t>по месту нахождения Агента</w:t>
      </w:r>
      <w:r w:rsidRPr="00F032D9">
        <w:rPr>
          <w:rFonts w:ascii="Times New Roman" w:hAnsi="Times New Roman" w:cs="Times New Roman"/>
          <w:sz w:val="24"/>
          <w:szCs w:val="24"/>
        </w:rPr>
        <w:t>.</w:t>
      </w:r>
    </w:p>
    <w:p w14:paraId="3A31F17E" w14:textId="0EBF41F7" w:rsidR="008C2B88" w:rsidRPr="00F032D9" w:rsidRDefault="003579EB"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8.7.</w:t>
      </w:r>
      <w:r w:rsidR="0047403F" w:rsidRPr="00F032D9">
        <w:rPr>
          <w:rFonts w:ascii="Times New Roman" w:hAnsi="Times New Roman" w:cs="Times New Roman"/>
          <w:sz w:val="24"/>
          <w:szCs w:val="24"/>
        </w:rPr>
        <w:t>   </w:t>
      </w:r>
      <w:r w:rsidR="00D751B0" w:rsidRPr="00F032D9">
        <w:rPr>
          <w:rFonts w:ascii="Times New Roman" w:hAnsi="Times New Roman" w:cs="Times New Roman"/>
          <w:sz w:val="24"/>
          <w:szCs w:val="24"/>
        </w:rPr>
        <w:t xml:space="preserve">Принципал </w:t>
      </w:r>
      <w:r w:rsidR="008C2B88" w:rsidRPr="00F032D9">
        <w:rPr>
          <w:rFonts w:ascii="Times New Roman" w:hAnsi="Times New Roman" w:cs="Times New Roman"/>
          <w:sz w:val="24"/>
          <w:szCs w:val="24"/>
        </w:rPr>
        <w:t xml:space="preserve">не вправе передавать третьим лицам свои права по </w:t>
      </w:r>
      <w:r w:rsidR="00CA2AA5" w:rsidRPr="00F032D9">
        <w:rPr>
          <w:rFonts w:ascii="Times New Roman" w:hAnsi="Times New Roman" w:cs="Times New Roman"/>
          <w:sz w:val="24"/>
          <w:szCs w:val="24"/>
        </w:rPr>
        <w:t>д</w:t>
      </w:r>
      <w:r w:rsidR="009E5651" w:rsidRPr="00F032D9">
        <w:rPr>
          <w:rFonts w:ascii="Times New Roman" w:hAnsi="Times New Roman" w:cs="Times New Roman"/>
          <w:sz w:val="24"/>
          <w:szCs w:val="24"/>
        </w:rPr>
        <w:t xml:space="preserve">оговору </w:t>
      </w:r>
      <w:r w:rsidR="008C2B88" w:rsidRPr="00F032D9">
        <w:rPr>
          <w:rFonts w:ascii="Times New Roman" w:hAnsi="Times New Roman" w:cs="Times New Roman"/>
          <w:sz w:val="24"/>
          <w:szCs w:val="24"/>
        </w:rPr>
        <w:t xml:space="preserve">без предварительного письменного согласия </w:t>
      </w:r>
      <w:r w:rsidR="00D751B0" w:rsidRPr="00F032D9">
        <w:rPr>
          <w:rFonts w:ascii="Times New Roman" w:hAnsi="Times New Roman" w:cs="Times New Roman"/>
          <w:sz w:val="24"/>
          <w:szCs w:val="24"/>
        </w:rPr>
        <w:t>Агента</w:t>
      </w:r>
      <w:r w:rsidR="008C2B88" w:rsidRPr="00F032D9">
        <w:rPr>
          <w:rFonts w:ascii="Times New Roman" w:hAnsi="Times New Roman" w:cs="Times New Roman"/>
          <w:sz w:val="24"/>
          <w:szCs w:val="24"/>
        </w:rPr>
        <w:t>.</w:t>
      </w:r>
    </w:p>
    <w:p w14:paraId="69905F10" w14:textId="09935786" w:rsidR="007A6945" w:rsidRPr="00F032D9" w:rsidRDefault="007A6945"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14:paraId="0753C581" w14:textId="77777777" w:rsidR="007A6945" w:rsidRPr="00F032D9" w:rsidRDefault="007A6945" w:rsidP="00F032D9">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F032D9">
        <w:rPr>
          <w:rFonts w:ascii="Times New Roman" w:hAnsi="Times New Roman" w:cs="Times New Roman"/>
          <w:i/>
          <w:sz w:val="24"/>
          <w:szCs w:val="24"/>
        </w:rPr>
        <w:t xml:space="preserve">Если контрагенту необходимо получать уведомления и сообщения в соответствии </w:t>
      </w:r>
      <w:r w:rsidRPr="00F032D9">
        <w:rPr>
          <w:rFonts w:ascii="Times New Roman" w:hAnsi="Times New Roman" w:cs="Times New Roman"/>
          <w:i/>
          <w:sz w:val="24"/>
          <w:szCs w:val="24"/>
        </w:rPr>
        <w:lastRenderedPageBreak/>
        <w:t>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7491785B" w14:textId="4A2F4404" w:rsidR="007A6945" w:rsidRPr="00F032D9" w:rsidRDefault="00485851"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8</w:t>
      </w:r>
      <w:r w:rsidR="00EE6CBB" w:rsidRPr="00F032D9">
        <w:rPr>
          <w:rFonts w:ascii="Times New Roman" w:hAnsi="Times New Roman" w:cs="Times New Roman"/>
          <w:sz w:val="24"/>
          <w:szCs w:val="24"/>
        </w:rPr>
        <w:t>.8.</w:t>
      </w:r>
      <w:r w:rsidR="007A6945" w:rsidRPr="00F032D9">
        <w:rPr>
          <w:rFonts w:ascii="Times New Roman" w:hAnsi="Times New Roman" w:cs="Times New Roman"/>
          <w:sz w:val="24"/>
          <w:szCs w:val="24"/>
        </w:rPr>
        <w:t xml:space="preserve"> Адрес </w:t>
      </w:r>
      <w:r w:rsidR="00EE6CBB" w:rsidRPr="00F032D9">
        <w:rPr>
          <w:rFonts w:ascii="Times New Roman" w:hAnsi="Times New Roman" w:cs="Times New Roman"/>
          <w:sz w:val="24"/>
          <w:szCs w:val="24"/>
        </w:rPr>
        <w:t xml:space="preserve">Принципала </w:t>
      </w:r>
      <w:r w:rsidR="007A6945" w:rsidRPr="00F032D9">
        <w:rPr>
          <w:rFonts w:ascii="Times New Roman" w:hAnsi="Times New Roman" w:cs="Times New Roman"/>
          <w:sz w:val="24"/>
          <w:szCs w:val="24"/>
        </w:rPr>
        <w:t>для направления уведомлений в соответствии с разделом о защите персональных данных, содержащимся в Общих условиях: ______________________.</w:t>
      </w:r>
    </w:p>
    <w:p w14:paraId="7498484B" w14:textId="6FCCDDA4" w:rsidR="008C2B88" w:rsidRPr="00F032D9" w:rsidRDefault="00485851"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8.9</w:t>
      </w:r>
      <w:r w:rsidR="0047403F" w:rsidRPr="00F032D9">
        <w:rPr>
          <w:rFonts w:ascii="Times New Roman" w:hAnsi="Times New Roman" w:cs="Times New Roman"/>
          <w:sz w:val="24"/>
          <w:szCs w:val="24"/>
        </w:rPr>
        <w:t>.   </w:t>
      </w:r>
      <w:r w:rsidR="009E5651" w:rsidRPr="00F032D9">
        <w:rPr>
          <w:rFonts w:ascii="Times New Roman" w:hAnsi="Times New Roman" w:cs="Times New Roman"/>
          <w:sz w:val="24"/>
          <w:szCs w:val="24"/>
        </w:rPr>
        <w:t xml:space="preserve">Договор </w:t>
      </w:r>
      <w:r w:rsidR="008C2B88" w:rsidRPr="00F032D9">
        <w:rPr>
          <w:rFonts w:ascii="Times New Roman" w:hAnsi="Times New Roman" w:cs="Times New Roman"/>
          <w:sz w:val="24"/>
          <w:szCs w:val="24"/>
        </w:rPr>
        <w:t>составлен и подписан в 2 (двух) экземплярах, по одному для каждой из Сторон.</w:t>
      </w:r>
    </w:p>
    <w:p w14:paraId="111A59FD" w14:textId="0BEF0CCF" w:rsidR="00A85564" w:rsidRPr="00F032D9" w:rsidRDefault="00485851" w:rsidP="00F032D9">
      <w:pPr>
        <w:pStyle w:val="a7"/>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032D9">
        <w:rPr>
          <w:rFonts w:ascii="Times New Roman" w:hAnsi="Times New Roman" w:cs="Times New Roman"/>
          <w:sz w:val="24"/>
          <w:szCs w:val="24"/>
        </w:rPr>
        <w:t>8.10</w:t>
      </w:r>
      <w:r w:rsidR="0047403F" w:rsidRPr="00F032D9">
        <w:rPr>
          <w:rFonts w:ascii="Times New Roman" w:hAnsi="Times New Roman" w:cs="Times New Roman"/>
          <w:sz w:val="24"/>
          <w:szCs w:val="24"/>
        </w:rPr>
        <w:t>.   </w:t>
      </w:r>
      <w:r w:rsidR="00A85564" w:rsidRPr="00F032D9">
        <w:rPr>
          <w:rFonts w:ascii="Times New Roman" w:hAnsi="Times New Roman" w:cs="Times New Roman"/>
          <w:sz w:val="24"/>
          <w:szCs w:val="24"/>
        </w:rPr>
        <w:t>Неотъемлемой частью настоящего договора являются следующие приложения:</w:t>
      </w:r>
    </w:p>
    <w:p w14:paraId="42BA6F0B" w14:textId="75E52622" w:rsidR="00D32A25" w:rsidRPr="00F032D9" w:rsidRDefault="00BC6617" w:rsidP="00F032D9">
      <w:pPr>
        <w:widowControl w:val="0"/>
        <w:tabs>
          <w:tab w:val="left" w:pos="0"/>
          <w:tab w:val="left" w:pos="142"/>
        </w:tabs>
        <w:spacing w:after="0" w:line="240" w:lineRule="auto"/>
        <w:ind w:firstLine="709"/>
        <w:jc w:val="both"/>
        <w:rPr>
          <w:rFonts w:ascii="Times New Roman" w:hAnsi="Times New Roman" w:cs="Times New Roman"/>
          <w:sz w:val="24"/>
          <w:szCs w:val="24"/>
          <w:lang w:eastAsia="zh-CN"/>
        </w:rPr>
      </w:pPr>
      <w:r w:rsidRPr="00F032D9">
        <w:rPr>
          <w:rFonts w:ascii="Times New Roman" w:eastAsia="Times New Roman" w:hAnsi="Times New Roman" w:cs="Times New Roman"/>
          <w:sz w:val="24"/>
          <w:szCs w:val="24"/>
          <w:lang w:eastAsia="zh-CN"/>
        </w:rPr>
        <w:t>Приложение №</w:t>
      </w:r>
      <w:r w:rsidR="00DC77E8" w:rsidRPr="00F032D9">
        <w:rPr>
          <w:rFonts w:ascii="Times New Roman" w:eastAsia="Times New Roman" w:hAnsi="Times New Roman" w:cs="Times New Roman"/>
          <w:sz w:val="24"/>
          <w:szCs w:val="24"/>
          <w:lang w:val="en-US" w:eastAsia="zh-CN"/>
        </w:rPr>
        <w:t> </w:t>
      </w:r>
      <w:r w:rsidR="00C7532E" w:rsidRPr="00F032D9">
        <w:rPr>
          <w:rFonts w:ascii="Times New Roman" w:eastAsia="Times New Roman" w:hAnsi="Times New Roman" w:cs="Times New Roman"/>
          <w:sz w:val="24"/>
          <w:szCs w:val="24"/>
          <w:lang w:eastAsia="zh-CN"/>
        </w:rPr>
        <w:t>1</w:t>
      </w:r>
      <w:r w:rsidR="00DC77E8" w:rsidRPr="00F032D9">
        <w:rPr>
          <w:rFonts w:ascii="Times New Roman" w:eastAsia="Times New Roman" w:hAnsi="Times New Roman" w:cs="Times New Roman"/>
          <w:sz w:val="24"/>
          <w:szCs w:val="24"/>
          <w:lang w:val="en-US" w:eastAsia="zh-CN"/>
        </w:rPr>
        <w:t> </w:t>
      </w:r>
      <w:r w:rsidRPr="00F032D9">
        <w:rPr>
          <w:rFonts w:ascii="Times New Roman" w:eastAsia="Times New Roman" w:hAnsi="Times New Roman" w:cs="Times New Roman"/>
          <w:sz w:val="24"/>
          <w:szCs w:val="24"/>
          <w:lang w:eastAsia="zh-CN"/>
        </w:rPr>
        <w:t>–</w:t>
      </w:r>
      <w:r w:rsidR="00DC77E8" w:rsidRPr="00F032D9">
        <w:rPr>
          <w:rFonts w:ascii="Times New Roman" w:eastAsia="Times New Roman" w:hAnsi="Times New Roman" w:cs="Times New Roman"/>
          <w:sz w:val="24"/>
          <w:szCs w:val="24"/>
          <w:lang w:val="en-US" w:eastAsia="zh-CN"/>
        </w:rPr>
        <w:t> </w:t>
      </w:r>
      <w:r w:rsidR="00DD14A0" w:rsidRPr="00F032D9">
        <w:rPr>
          <w:rFonts w:ascii="Times New Roman" w:eastAsia="Times New Roman" w:hAnsi="Times New Roman" w:cs="Times New Roman"/>
          <w:sz w:val="24"/>
          <w:szCs w:val="24"/>
          <w:lang w:eastAsia="zh-CN"/>
        </w:rPr>
        <w:t>Поручение и смета затрат на организацию и проведение мероприятий по профессиональному развитию персонала ___</w:t>
      </w:r>
      <w:r w:rsidR="00C80181" w:rsidRPr="00F032D9">
        <w:rPr>
          <w:rFonts w:ascii="Times New Roman" w:eastAsia="Times New Roman" w:hAnsi="Times New Roman" w:cs="Times New Roman"/>
          <w:sz w:val="24"/>
          <w:szCs w:val="24"/>
          <w:lang w:eastAsia="zh-CN"/>
        </w:rPr>
        <w:t xml:space="preserve">______                                                           </w:t>
      </w:r>
      <w:r w:rsidR="00DD14A0" w:rsidRPr="00F032D9">
        <w:rPr>
          <w:rFonts w:ascii="Times New Roman" w:eastAsia="Times New Roman" w:hAnsi="Times New Roman" w:cs="Times New Roman"/>
          <w:sz w:val="24"/>
          <w:szCs w:val="24"/>
          <w:lang w:eastAsia="zh-CN"/>
        </w:rPr>
        <w:t>в _</w:t>
      </w:r>
      <w:r w:rsidR="00DC77E8" w:rsidRPr="00F032D9">
        <w:rPr>
          <w:rFonts w:ascii="Times New Roman" w:eastAsia="Times New Roman" w:hAnsi="Times New Roman" w:cs="Times New Roman"/>
          <w:sz w:val="24"/>
          <w:szCs w:val="24"/>
          <w:lang w:eastAsia="zh-CN"/>
        </w:rPr>
        <w:t>__</w:t>
      </w:r>
      <w:r w:rsidR="00DD14A0" w:rsidRPr="00F032D9">
        <w:rPr>
          <w:rFonts w:ascii="Times New Roman" w:eastAsia="Times New Roman" w:hAnsi="Times New Roman" w:cs="Times New Roman"/>
          <w:sz w:val="24"/>
          <w:szCs w:val="24"/>
          <w:lang w:eastAsia="zh-CN"/>
        </w:rPr>
        <w:t>квартале 20 ___ года</w:t>
      </w:r>
      <w:r w:rsidR="009F48D0" w:rsidRPr="00F032D9">
        <w:rPr>
          <w:rFonts w:ascii="Times New Roman" w:eastAsia="Times New Roman" w:hAnsi="Times New Roman" w:cs="Times New Roman"/>
          <w:sz w:val="24"/>
          <w:szCs w:val="24"/>
          <w:lang w:eastAsia="zh-CN"/>
        </w:rPr>
        <w:t xml:space="preserve"> (</w:t>
      </w:r>
      <w:r w:rsidR="009F48D0" w:rsidRPr="00F032D9">
        <w:rPr>
          <w:rFonts w:ascii="Times New Roman" w:eastAsia="Times New Roman" w:hAnsi="Times New Roman" w:cs="Times New Roman"/>
          <w:i/>
          <w:sz w:val="24"/>
          <w:szCs w:val="24"/>
          <w:lang w:eastAsia="zh-CN"/>
        </w:rPr>
        <w:t>форма</w:t>
      </w:r>
      <w:r w:rsidR="009F48D0" w:rsidRPr="00F032D9">
        <w:rPr>
          <w:rFonts w:ascii="Times New Roman" w:eastAsia="Times New Roman" w:hAnsi="Times New Roman" w:cs="Times New Roman"/>
          <w:sz w:val="24"/>
          <w:szCs w:val="24"/>
          <w:lang w:eastAsia="zh-CN"/>
        </w:rPr>
        <w:t>)</w:t>
      </w:r>
      <w:r w:rsidR="00D32A25" w:rsidRPr="00F032D9">
        <w:rPr>
          <w:rFonts w:ascii="Times New Roman" w:eastAsia="Times New Roman" w:hAnsi="Times New Roman" w:cs="Times New Roman"/>
          <w:sz w:val="24"/>
          <w:szCs w:val="24"/>
          <w:lang w:eastAsia="zh-CN"/>
        </w:rPr>
        <w:t>.</w:t>
      </w:r>
    </w:p>
    <w:p w14:paraId="049A0687" w14:textId="77777777" w:rsidR="005C5F47" w:rsidRPr="00C80181" w:rsidRDefault="005C5F47" w:rsidP="00F032D9">
      <w:pPr>
        <w:widowControl w:val="0"/>
        <w:tabs>
          <w:tab w:val="left" w:pos="0"/>
          <w:tab w:val="left" w:pos="142"/>
        </w:tabs>
        <w:spacing w:after="0" w:line="240" w:lineRule="auto"/>
        <w:ind w:firstLine="567"/>
        <w:jc w:val="both"/>
      </w:pPr>
    </w:p>
    <w:p w14:paraId="7F51BB56" w14:textId="5B978D53" w:rsidR="00274D4C" w:rsidRDefault="00485851" w:rsidP="00274D4C">
      <w:pPr>
        <w:pStyle w:val="Iauiue1"/>
        <w:tabs>
          <w:tab w:val="left" w:pos="426"/>
        </w:tabs>
        <w:spacing w:line="276" w:lineRule="auto"/>
        <w:ind w:left="357"/>
        <w:contextualSpacing/>
        <w:mirrorIndents/>
        <w:jc w:val="center"/>
        <w:rPr>
          <w:b/>
          <w:sz w:val="24"/>
          <w:szCs w:val="24"/>
          <w:vertAlign w:val="superscript"/>
        </w:rPr>
      </w:pPr>
      <w:r>
        <w:rPr>
          <w:b/>
          <w:sz w:val="24"/>
          <w:szCs w:val="24"/>
        </w:rPr>
        <w:t>9</w:t>
      </w:r>
      <w:r w:rsidR="00274D4C" w:rsidRPr="00877AF7">
        <w:rPr>
          <w:b/>
          <w:sz w:val="24"/>
          <w:szCs w:val="24"/>
        </w:rPr>
        <w:t>.   Адреса, реквизиты и подписи Сторон</w:t>
      </w:r>
      <w:r w:rsidR="00274D4C">
        <w:rPr>
          <w:b/>
          <w:sz w:val="24"/>
          <w:szCs w:val="24"/>
        </w:rPr>
        <w:t xml:space="preserve"> </w:t>
      </w:r>
      <w:r w:rsidR="00D32A25">
        <w:rPr>
          <w:b/>
          <w:sz w:val="24"/>
          <w:szCs w:val="24"/>
          <w:vertAlign w:val="superscript"/>
        </w:rPr>
        <w:t>4</w:t>
      </w:r>
    </w:p>
    <w:tbl>
      <w:tblPr>
        <w:tblW w:w="9677" w:type="dxa"/>
        <w:tblInd w:w="-34" w:type="dxa"/>
        <w:tblLayout w:type="fixed"/>
        <w:tblLook w:val="0000" w:firstRow="0" w:lastRow="0" w:firstColumn="0" w:lastColumn="0" w:noHBand="0" w:noVBand="0"/>
      </w:tblPr>
      <w:tblGrid>
        <w:gridCol w:w="4752"/>
        <w:gridCol w:w="4925"/>
      </w:tblGrid>
      <w:tr w:rsidR="00274D4C" w:rsidRPr="00696500" w14:paraId="230F581F" w14:textId="77777777" w:rsidTr="004D030C">
        <w:trPr>
          <w:trHeight w:val="442"/>
        </w:trPr>
        <w:tc>
          <w:tcPr>
            <w:tcW w:w="4752" w:type="dxa"/>
            <w:vAlign w:val="center"/>
          </w:tcPr>
          <w:p w14:paraId="7D8CBC1D" w14:textId="77777777" w:rsidR="00274D4C"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Cs/>
                <w:kern w:val="20"/>
                <w:sz w:val="24"/>
                <w:szCs w:val="24"/>
              </w:rPr>
            </w:pPr>
            <w:r w:rsidRPr="00696500">
              <w:rPr>
                <w:rFonts w:ascii="Times New Roman" w:hAnsi="Times New Roman" w:cs="Times New Roman"/>
                <w:sz w:val="24"/>
                <w:szCs w:val="24"/>
              </w:rPr>
              <w:t>«Исполнитель»:</w:t>
            </w:r>
            <w:r w:rsidRPr="00696500">
              <w:rPr>
                <w:rFonts w:ascii="Times New Roman" w:hAnsi="Times New Roman" w:cs="Times New Roman"/>
                <w:bCs/>
                <w:kern w:val="20"/>
                <w:sz w:val="24"/>
                <w:szCs w:val="24"/>
              </w:rPr>
              <w:t xml:space="preserve"> </w:t>
            </w:r>
          </w:p>
          <w:p w14:paraId="1B1997B4" w14:textId="77777777" w:rsidR="00274D4C" w:rsidRPr="00696500"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bCs/>
                <w:i/>
                <w:kern w:val="20"/>
                <w:sz w:val="24"/>
                <w:szCs w:val="24"/>
              </w:rPr>
            </w:pPr>
            <w:r w:rsidRPr="00696500">
              <w:rPr>
                <w:rFonts w:ascii="Times New Roman" w:hAnsi="Times New Roman" w:cs="Times New Roman"/>
                <w:bCs/>
                <w:kern w:val="20"/>
                <w:sz w:val="24"/>
                <w:szCs w:val="24"/>
              </w:rPr>
              <w:t xml:space="preserve">ЧОУ ДПО «Корпоративный </w:t>
            </w:r>
            <w:r w:rsidRPr="00696500">
              <w:rPr>
                <w:rFonts w:ascii="Times New Roman" w:hAnsi="Times New Roman" w:cs="Times New Roman"/>
                <w:bCs/>
                <w:kern w:val="20"/>
                <w:sz w:val="24"/>
                <w:szCs w:val="24"/>
              </w:rPr>
              <w:br/>
              <w:t>университет «Норильский никель</w:t>
            </w:r>
            <w:r w:rsidRPr="00696500">
              <w:rPr>
                <w:rFonts w:ascii="Times New Roman" w:hAnsi="Times New Roman" w:cs="Times New Roman"/>
                <w:sz w:val="24"/>
                <w:szCs w:val="24"/>
              </w:rPr>
              <w:t>»</w:t>
            </w:r>
            <w:r w:rsidRPr="00696500">
              <w:rPr>
                <w:rFonts w:ascii="Times New Roman" w:hAnsi="Times New Roman" w:cs="Times New Roman"/>
                <w:sz w:val="24"/>
                <w:szCs w:val="24"/>
              </w:rPr>
              <w:br/>
            </w:r>
            <w:r w:rsidRPr="00696500">
              <w:rPr>
                <w:rFonts w:ascii="Times New Roman" w:hAnsi="Times New Roman" w:cs="Times New Roman"/>
                <w:b w:val="0"/>
                <w:i/>
                <w:color w:val="0041C2"/>
                <w:sz w:val="24"/>
                <w:szCs w:val="24"/>
              </w:rPr>
              <w:t>www.university.nornik.ru</w:t>
            </w:r>
          </w:p>
          <w:p w14:paraId="3FDD8EE9" w14:textId="77777777" w:rsidR="00274D4C" w:rsidRPr="00696500"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i/>
                <w:sz w:val="24"/>
                <w:szCs w:val="24"/>
              </w:rPr>
            </w:pPr>
            <w:r w:rsidRPr="00696500">
              <w:rPr>
                <w:rFonts w:ascii="Times New Roman" w:hAnsi="Times New Roman" w:cs="Times New Roman"/>
                <w:b w:val="0"/>
                <w:sz w:val="24"/>
                <w:szCs w:val="24"/>
              </w:rPr>
              <w:t>Адрес места нахождения:</w:t>
            </w:r>
            <w:r w:rsidRPr="00696500">
              <w:rPr>
                <w:rFonts w:ascii="Times New Roman" w:hAnsi="Times New Roman" w:cs="Times New Roman"/>
                <w:b w:val="0"/>
                <w:i/>
                <w:sz w:val="24"/>
                <w:szCs w:val="24"/>
              </w:rPr>
              <w:t xml:space="preserve"> </w:t>
            </w:r>
            <w:r w:rsidRPr="00696500">
              <w:rPr>
                <w:rFonts w:ascii="Times New Roman" w:hAnsi="Times New Roman" w:cs="Times New Roman"/>
                <w:b w:val="0"/>
                <w:sz w:val="24"/>
                <w:szCs w:val="24"/>
              </w:rPr>
              <w:t xml:space="preserve">663305, Красноярский край, г. Норильск, </w:t>
            </w:r>
            <w:r w:rsidRPr="00696500">
              <w:rPr>
                <w:rFonts w:ascii="Times New Roman" w:hAnsi="Times New Roman" w:cs="Times New Roman"/>
                <w:b w:val="0"/>
                <w:sz w:val="24"/>
                <w:szCs w:val="24"/>
              </w:rPr>
              <w:br/>
              <w:t>ул. Талнахская, д. 31,</w:t>
            </w:r>
          </w:p>
          <w:p w14:paraId="31C0552A" w14:textId="77777777" w:rsidR="00274D4C" w:rsidRPr="00696500"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sz w:val="24"/>
                <w:szCs w:val="24"/>
              </w:rPr>
            </w:pPr>
            <w:r w:rsidRPr="00696500">
              <w:rPr>
                <w:rFonts w:ascii="Times New Roman" w:hAnsi="Times New Roman" w:cs="Times New Roman"/>
                <w:b w:val="0"/>
                <w:sz w:val="24"/>
                <w:szCs w:val="24"/>
              </w:rPr>
              <w:t>Адрес для корреспонденции:</w:t>
            </w:r>
            <w:r w:rsidRPr="00696500" w:rsidDel="003E77C9">
              <w:rPr>
                <w:rFonts w:ascii="Times New Roman" w:hAnsi="Times New Roman" w:cs="Times New Roman"/>
                <w:b w:val="0"/>
                <w:sz w:val="24"/>
                <w:szCs w:val="24"/>
              </w:rPr>
              <w:t xml:space="preserve"> </w:t>
            </w:r>
            <w:r w:rsidRPr="00696500">
              <w:rPr>
                <w:rFonts w:ascii="Times New Roman" w:hAnsi="Times New Roman" w:cs="Times New Roman"/>
                <w:b w:val="0"/>
                <w:sz w:val="24"/>
                <w:szCs w:val="24"/>
              </w:rPr>
              <w:t xml:space="preserve">663305, Красноярский край, г. Норильск, </w:t>
            </w:r>
            <w:r w:rsidRPr="00696500">
              <w:rPr>
                <w:rFonts w:ascii="Times New Roman" w:hAnsi="Times New Roman" w:cs="Times New Roman"/>
                <w:b w:val="0"/>
                <w:sz w:val="24"/>
                <w:szCs w:val="24"/>
              </w:rPr>
              <w:br/>
              <w:t xml:space="preserve">ул. Талнахская, д. 31, </w:t>
            </w:r>
            <w:r w:rsidRPr="00696500">
              <w:rPr>
                <w:rFonts w:ascii="Times New Roman" w:hAnsi="Times New Roman" w:cs="Times New Roman"/>
                <w:b w:val="0"/>
                <w:sz w:val="24"/>
                <w:szCs w:val="24"/>
              </w:rPr>
              <w:br/>
              <w:t>ИНН  7703391671 КПП  245701001</w:t>
            </w:r>
          </w:p>
          <w:p w14:paraId="3A9001E7" w14:textId="77777777" w:rsidR="00274D4C" w:rsidRPr="00696500"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sz w:val="24"/>
                <w:szCs w:val="24"/>
              </w:rPr>
            </w:pPr>
            <w:r w:rsidRPr="00696500">
              <w:rPr>
                <w:rFonts w:ascii="Times New Roman" w:hAnsi="Times New Roman" w:cs="Times New Roman"/>
                <w:b w:val="0"/>
                <w:sz w:val="24"/>
                <w:szCs w:val="24"/>
              </w:rPr>
              <w:t>р/с 40703810275520011816</w:t>
            </w:r>
          </w:p>
          <w:p w14:paraId="41A5C5FF" w14:textId="77777777" w:rsidR="00274D4C" w:rsidRPr="00696500" w:rsidRDefault="00274D4C" w:rsidP="004D030C">
            <w:pPr>
              <w:pStyle w:val="ConsNormal"/>
              <w:ind w:firstLine="0"/>
              <w:contextualSpacing/>
              <w:mirrorIndents/>
              <w:rPr>
                <w:rFonts w:ascii="Times New Roman" w:hAnsi="Times New Roman" w:cs="Times New Roman"/>
              </w:rPr>
            </w:pPr>
            <w:r w:rsidRPr="00696500">
              <w:rPr>
                <w:rFonts w:ascii="Times New Roman" w:hAnsi="Times New Roman" w:cs="Times New Roman"/>
              </w:rPr>
              <w:t xml:space="preserve">в Сибирском филиале </w:t>
            </w:r>
            <w:r w:rsidRPr="00696500">
              <w:rPr>
                <w:rFonts w:ascii="Times New Roman" w:hAnsi="Times New Roman" w:cs="Times New Roman"/>
              </w:rPr>
              <w:br/>
              <w:t xml:space="preserve">ПАО РОСБАНК г. Красноярск     </w:t>
            </w:r>
          </w:p>
          <w:p w14:paraId="0FA9A1A1" w14:textId="77777777" w:rsidR="00274D4C" w:rsidRPr="00696500" w:rsidRDefault="00274D4C" w:rsidP="004D030C">
            <w:pPr>
              <w:pStyle w:val="ConsNonformat"/>
              <w:autoSpaceDE/>
              <w:autoSpaceDN/>
              <w:adjustRightInd/>
              <w:contextualSpacing/>
              <w:mirrorIndents/>
              <w:rPr>
                <w:rFonts w:ascii="Times New Roman" w:hAnsi="Times New Roman" w:cs="Times New Roman"/>
              </w:rPr>
            </w:pPr>
            <w:r w:rsidRPr="00696500">
              <w:rPr>
                <w:rFonts w:ascii="Times New Roman" w:hAnsi="Times New Roman" w:cs="Times New Roman"/>
              </w:rPr>
              <w:t xml:space="preserve">к/с 30101810000000000388 </w:t>
            </w:r>
            <w:r w:rsidRPr="00696500">
              <w:rPr>
                <w:rFonts w:ascii="Times New Roman" w:hAnsi="Times New Roman" w:cs="Times New Roman"/>
              </w:rPr>
              <w:br/>
              <w:t xml:space="preserve">БИК </w:t>
            </w:r>
            <w:r w:rsidRPr="00696500">
              <w:rPr>
                <w:rFonts w:ascii="Times New Roman" w:hAnsi="Times New Roman" w:cs="Times New Roman"/>
                <w:bCs/>
              </w:rPr>
              <w:t>040407388</w:t>
            </w:r>
          </w:p>
          <w:p w14:paraId="79AA56BB" w14:textId="77777777" w:rsidR="00274D4C" w:rsidRPr="00696500" w:rsidRDefault="00274D4C" w:rsidP="004D030C">
            <w:pPr>
              <w:widowControl w:val="0"/>
              <w:spacing w:line="240"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Тел.: (3919) 25-39-30 факс 25-34-00</w:t>
            </w:r>
          </w:p>
          <w:p w14:paraId="16CE3B72" w14:textId="77777777" w:rsidR="00274D4C"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sz w:val="24"/>
                <w:szCs w:val="24"/>
              </w:rPr>
            </w:pPr>
            <w:r w:rsidRPr="00696500">
              <w:rPr>
                <w:rFonts w:ascii="Times New Roman" w:hAnsi="Times New Roman" w:cs="Times New Roman"/>
                <w:b w:val="0"/>
                <w:sz w:val="24"/>
                <w:szCs w:val="24"/>
              </w:rPr>
              <w:t xml:space="preserve">Адрес электронной почты: </w:t>
            </w:r>
          </w:p>
          <w:p w14:paraId="00CB5378" w14:textId="77777777" w:rsidR="00274D4C" w:rsidRPr="00696500" w:rsidRDefault="00E21755"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i/>
                <w:sz w:val="24"/>
                <w:szCs w:val="24"/>
              </w:rPr>
            </w:pPr>
            <w:hyperlink r:id="rId10" w:history="1">
              <w:r w:rsidR="00274D4C" w:rsidRPr="00696500">
                <w:rPr>
                  <w:rStyle w:val="af3"/>
                  <w:rFonts w:ascii="Times New Roman" w:hAnsi="Times New Roman" w:cs="Times New Roman"/>
                  <w:b w:val="0"/>
                  <w:sz w:val="24"/>
                  <w:szCs w:val="24"/>
                  <w:u w:val="none"/>
                  <w:lang w:val="en-US" w:eastAsia="ru-RU"/>
                </w:rPr>
                <w:t>university</w:t>
              </w:r>
              <w:r w:rsidR="00274D4C" w:rsidRPr="00696500">
                <w:rPr>
                  <w:rStyle w:val="af3"/>
                  <w:rFonts w:ascii="Times New Roman" w:hAnsi="Times New Roman" w:cs="Times New Roman"/>
                  <w:b w:val="0"/>
                  <w:sz w:val="24"/>
                  <w:szCs w:val="24"/>
                  <w:lang w:eastAsia="ru-RU"/>
                </w:rPr>
                <w:t>@nornik.ru</w:t>
              </w:r>
            </w:hyperlink>
            <w:r w:rsidR="00274D4C" w:rsidRPr="00696500">
              <w:rPr>
                <w:rFonts w:ascii="Times New Roman" w:hAnsi="Times New Roman" w:cs="Times New Roman"/>
                <w:b w:val="0"/>
                <w:i/>
                <w:sz w:val="24"/>
                <w:szCs w:val="24"/>
              </w:rPr>
              <w:br/>
            </w:r>
          </w:p>
          <w:p w14:paraId="134DC7E9" w14:textId="77777777" w:rsidR="00274D4C" w:rsidRPr="00696500" w:rsidRDefault="00274D4C" w:rsidP="004D030C">
            <w:pPr>
              <w:widowControl w:val="0"/>
              <w:tabs>
                <w:tab w:val="left" w:pos="4520"/>
              </w:tabs>
              <w:ind w:right="317"/>
              <w:contextualSpacing/>
              <w:mirrorIndents/>
              <w:rPr>
                <w:rFonts w:ascii="Times New Roman" w:hAnsi="Times New Roman" w:cs="Times New Roman"/>
                <w:sz w:val="24"/>
                <w:szCs w:val="24"/>
              </w:rPr>
            </w:pPr>
            <w:r w:rsidRPr="00696500">
              <w:rPr>
                <w:rFonts w:ascii="Times New Roman" w:hAnsi="Times New Roman" w:cs="Times New Roman"/>
                <w:sz w:val="24"/>
                <w:szCs w:val="24"/>
              </w:rPr>
              <w:t>Должность</w:t>
            </w:r>
          </w:p>
          <w:p w14:paraId="29FAFAA8" w14:textId="77777777" w:rsidR="00274D4C" w:rsidRPr="00696500" w:rsidRDefault="00274D4C" w:rsidP="004D030C">
            <w:pPr>
              <w:widowControl w:val="0"/>
              <w:snapToGrid w:val="0"/>
              <w:ind w:right="-3"/>
              <w:contextualSpacing/>
              <w:mirrorIndents/>
              <w:rPr>
                <w:rFonts w:ascii="Times New Roman" w:hAnsi="Times New Roman" w:cs="Times New Roman"/>
                <w:b/>
                <w:sz w:val="24"/>
                <w:szCs w:val="24"/>
              </w:rPr>
            </w:pPr>
            <w:r w:rsidRPr="00696500">
              <w:rPr>
                <w:rFonts w:ascii="Times New Roman" w:hAnsi="Times New Roman" w:cs="Times New Roman"/>
                <w:sz w:val="24"/>
                <w:szCs w:val="24"/>
              </w:rPr>
              <w:t>__________________/Ф.И.О./</w:t>
            </w:r>
            <w:r w:rsidRPr="00696500">
              <w:rPr>
                <w:rFonts w:ascii="Times New Roman" w:hAnsi="Times New Roman" w:cs="Times New Roman"/>
                <w:sz w:val="24"/>
                <w:szCs w:val="24"/>
              </w:rPr>
              <w:br/>
              <w:t>«_____» ___________ 20 ___</w:t>
            </w:r>
            <w:r w:rsidRPr="00696500">
              <w:rPr>
                <w:rFonts w:ascii="Times New Roman" w:hAnsi="Times New Roman" w:cs="Times New Roman"/>
                <w:sz w:val="24"/>
                <w:szCs w:val="24"/>
              </w:rPr>
              <w:br/>
              <w:t>М.П.</w:t>
            </w:r>
          </w:p>
        </w:tc>
        <w:tc>
          <w:tcPr>
            <w:tcW w:w="4925" w:type="dxa"/>
          </w:tcPr>
          <w:p w14:paraId="1C6EC92D" w14:textId="77777777" w:rsidR="00274D4C" w:rsidRPr="00696500" w:rsidRDefault="00274D4C" w:rsidP="004D030C">
            <w:pPr>
              <w:pStyle w:val="a9"/>
              <w:widowControl w:val="0"/>
              <w:spacing w:line="276" w:lineRule="auto"/>
              <w:contextualSpacing/>
              <w:mirrorIndents/>
              <w:rPr>
                <w:rFonts w:ascii="Times New Roman" w:hAnsi="Times New Roman" w:cs="Times New Roman"/>
                <w:i/>
                <w:sz w:val="24"/>
                <w:szCs w:val="24"/>
              </w:rPr>
            </w:pPr>
            <w:r w:rsidRPr="00696500">
              <w:rPr>
                <w:rFonts w:ascii="Times New Roman" w:hAnsi="Times New Roman" w:cs="Times New Roman"/>
                <w:b/>
                <w:sz w:val="24"/>
                <w:szCs w:val="24"/>
              </w:rPr>
              <w:t>«Заказчик»:</w:t>
            </w:r>
            <w:r w:rsidRPr="00696500">
              <w:rPr>
                <w:rFonts w:ascii="Times New Roman" w:hAnsi="Times New Roman" w:cs="Times New Roman"/>
                <w:i/>
                <w:sz w:val="24"/>
                <w:szCs w:val="24"/>
              </w:rPr>
              <w:t xml:space="preserve"> __________________________________</w:t>
            </w:r>
          </w:p>
          <w:p w14:paraId="61287FC7"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p>
          <w:p w14:paraId="69BACEDE" w14:textId="77777777" w:rsidR="00274D4C" w:rsidRPr="00696500" w:rsidRDefault="00274D4C" w:rsidP="004D030C">
            <w:pPr>
              <w:pStyle w:val="a9"/>
              <w:widowControl w:val="0"/>
              <w:spacing w:line="276" w:lineRule="auto"/>
              <w:contextualSpacing/>
              <w:mirrorIndents/>
              <w:rPr>
                <w:rFonts w:ascii="Times New Roman" w:hAnsi="Times New Roman" w:cs="Times New Roman"/>
                <w:i/>
                <w:sz w:val="24"/>
                <w:szCs w:val="24"/>
              </w:rPr>
            </w:pPr>
            <w:r w:rsidRPr="00696500">
              <w:rPr>
                <w:rFonts w:ascii="Times New Roman" w:hAnsi="Times New Roman" w:cs="Times New Roman"/>
                <w:sz w:val="24"/>
                <w:szCs w:val="24"/>
              </w:rPr>
              <w:t>Адрес места нахождения:</w:t>
            </w:r>
            <w:r w:rsidRPr="00696500">
              <w:rPr>
                <w:rFonts w:ascii="Times New Roman" w:hAnsi="Times New Roman" w:cs="Times New Roman"/>
                <w:i/>
                <w:sz w:val="24"/>
                <w:szCs w:val="24"/>
              </w:rPr>
              <w:t xml:space="preserve"> ____________</w:t>
            </w:r>
          </w:p>
          <w:p w14:paraId="3E9F0D70" w14:textId="77777777" w:rsidR="00274D4C" w:rsidRPr="00696500" w:rsidRDefault="00274D4C" w:rsidP="004D030C">
            <w:pPr>
              <w:pStyle w:val="a9"/>
              <w:widowControl w:val="0"/>
              <w:spacing w:line="276" w:lineRule="auto"/>
              <w:contextualSpacing/>
              <w:mirrorIndents/>
              <w:rPr>
                <w:rFonts w:ascii="Times New Roman" w:hAnsi="Times New Roman" w:cs="Times New Roman"/>
                <w:i/>
                <w:sz w:val="24"/>
                <w:szCs w:val="24"/>
              </w:rPr>
            </w:pPr>
            <w:r w:rsidRPr="00696500">
              <w:rPr>
                <w:rFonts w:ascii="Times New Roman" w:hAnsi="Times New Roman" w:cs="Times New Roman"/>
                <w:i/>
                <w:sz w:val="24"/>
                <w:szCs w:val="24"/>
              </w:rPr>
              <w:t>__________________________________</w:t>
            </w:r>
          </w:p>
          <w:p w14:paraId="76D36603"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Адрес для корреспонденции:</w:t>
            </w:r>
            <w:r w:rsidRPr="00696500" w:rsidDel="003E77C9">
              <w:rPr>
                <w:rFonts w:ascii="Times New Roman" w:hAnsi="Times New Roman" w:cs="Times New Roman"/>
                <w:sz w:val="24"/>
                <w:szCs w:val="24"/>
              </w:rPr>
              <w:t xml:space="preserve"> </w:t>
            </w:r>
            <w:r w:rsidRPr="00696500">
              <w:rPr>
                <w:rFonts w:ascii="Times New Roman" w:hAnsi="Times New Roman" w:cs="Times New Roman"/>
                <w:sz w:val="24"/>
                <w:szCs w:val="24"/>
              </w:rPr>
              <w:t>_________</w:t>
            </w:r>
          </w:p>
          <w:p w14:paraId="26FD899C"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__________________________________</w:t>
            </w:r>
          </w:p>
          <w:p w14:paraId="6794FDB6"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ИНН ___________ КПП _____________</w:t>
            </w:r>
          </w:p>
          <w:p w14:paraId="59D6195D"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р/с _______________________________</w:t>
            </w:r>
          </w:p>
          <w:p w14:paraId="0597F45B"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в_________________________________</w:t>
            </w:r>
          </w:p>
          <w:p w14:paraId="31860C4B"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 xml:space="preserve">к/с________________________________ </w:t>
            </w:r>
          </w:p>
          <w:p w14:paraId="7E926CCA"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БИК ______________________________</w:t>
            </w:r>
          </w:p>
          <w:p w14:paraId="52646F87"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Телефон ___________________________</w:t>
            </w:r>
          </w:p>
          <w:p w14:paraId="7217687B"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Факс ______________________________</w:t>
            </w:r>
          </w:p>
          <w:p w14:paraId="071019BE" w14:textId="77777777" w:rsidR="00274D4C" w:rsidRPr="00696500" w:rsidRDefault="00274D4C" w:rsidP="004D030C">
            <w:pPr>
              <w:pStyle w:val="a9"/>
              <w:widowControl w:val="0"/>
              <w:spacing w:line="276" w:lineRule="auto"/>
              <w:contextualSpacing/>
              <w:mirrorIndents/>
              <w:rPr>
                <w:rFonts w:ascii="Times New Roman" w:hAnsi="Times New Roman" w:cs="Times New Roman"/>
                <w:i/>
                <w:sz w:val="24"/>
                <w:szCs w:val="24"/>
              </w:rPr>
            </w:pPr>
            <w:r w:rsidRPr="00696500">
              <w:rPr>
                <w:rFonts w:ascii="Times New Roman" w:hAnsi="Times New Roman" w:cs="Times New Roman"/>
                <w:sz w:val="24"/>
                <w:szCs w:val="24"/>
              </w:rPr>
              <w:t>Адрес электронной почты</w:t>
            </w:r>
            <w:r w:rsidRPr="00696500">
              <w:rPr>
                <w:rFonts w:ascii="Times New Roman" w:hAnsi="Times New Roman" w:cs="Times New Roman"/>
                <w:i/>
                <w:sz w:val="24"/>
                <w:szCs w:val="24"/>
              </w:rPr>
              <w:t xml:space="preserve"> ____________</w:t>
            </w:r>
          </w:p>
          <w:p w14:paraId="0FB84699" w14:textId="77777777" w:rsidR="00274D4C" w:rsidRPr="00696500" w:rsidRDefault="00274D4C" w:rsidP="004D030C">
            <w:pPr>
              <w:pStyle w:val="a9"/>
              <w:widowControl w:val="0"/>
              <w:snapToGrid w:val="0"/>
              <w:spacing w:line="276" w:lineRule="auto"/>
              <w:contextualSpacing/>
              <w:mirrorIndents/>
              <w:rPr>
                <w:rFonts w:ascii="Times New Roman" w:hAnsi="Times New Roman" w:cs="Times New Roman"/>
                <w:sz w:val="24"/>
                <w:szCs w:val="24"/>
              </w:rPr>
            </w:pPr>
          </w:p>
          <w:p w14:paraId="2B791461" w14:textId="77777777" w:rsidR="00274D4C" w:rsidRPr="00696500" w:rsidRDefault="00274D4C" w:rsidP="004D030C">
            <w:pPr>
              <w:pStyle w:val="a9"/>
              <w:widowControl w:val="0"/>
              <w:snapToGrid w:val="0"/>
              <w:spacing w:line="276" w:lineRule="auto"/>
              <w:contextualSpacing/>
              <w:mirrorIndents/>
              <w:rPr>
                <w:rFonts w:ascii="Times New Roman" w:hAnsi="Times New Roman" w:cs="Times New Roman"/>
                <w:sz w:val="24"/>
                <w:szCs w:val="24"/>
              </w:rPr>
            </w:pPr>
          </w:p>
          <w:p w14:paraId="5F0F9AF0" w14:textId="77777777" w:rsidR="00274D4C" w:rsidRDefault="00274D4C" w:rsidP="004D030C">
            <w:pPr>
              <w:widowControl w:val="0"/>
              <w:tabs>
                <w:tab w:val="left" w:pos="4520"/>
              </w:tabs>
              <w:ind w:right="317"/>
              <w:contextualSpacing/>
              <w:mirrorIndents/>
              <w:rPr>
                <w:rFonts w:ascii="Times New Roman" w:hAnsi="Times New Roman" w:cs="Times New Roman"/>
                <w:sz w:val="24"/>
                <w:szCs w:val="24"/>
              </w:rPr>
            </w:pPr>
          </w:p>
          <w:p w14:paraId="74B7D0E3" w14:textId="77777777" w:rsidR="00274D4C" w:rsidRPr="00696500" w:rsidRDefault="00274D4C" w:rsidP="004D030C">
            <w:pPr>
              <w:widowControl w:val="0"/>
              <w:tabs>
                <w:tab w:val="left" w:pos="4520"/>
              </w:tabs>
              <w:ind w:right="317"/>
              <w:contextualSpacing/>
              <w:mirrorIndents/>
              <w:rPr>
                <w:rFonts w:ascii="Times New Roman" w:hAnsi="Times New Roman" w:cs="Times New Roman"/>
                <w:sz w:val="24"/>
                <w:szCs w:val="24"/>
              </w:rPr>
            </w:pPr>
            <w:r w:rsidRPr="00696500">
              <w:rPr>
                <w:rFonts w:ascii="Times New Roman" w:hAnsi="Times New Roman" w:cs="Times New Roman"/>
                <w:sz w:val="24"/>
                <w:szCs w:val="24"/>
              </w:rPr>
              <w:t>Должность</w:t>
            </w:r>
          </w:p>
          <w:p w14:paraId="4AD57D4A" w14:textId="77777777" w:rsidR="00274D4C" w:rsidRDefault="00274D4C" w:rsidP="004D030C">
            <w:pPr>
              <w:widowControl w:val="0"/>
              <w:snapToGrid w:val="0"/>
              <w:ind w:right="-3"/>
              <w:contextualSpacing/>
              <w:mirrorIndents/>
              <w:jc w:val="both"/>
              <w:rPr>
                <w:rFonts w:ascii="Times New Roman" w:hAnsi="Times New Roman" w:cs="Times New Roman"/>
                <w:sz w:val="24"/>
                <w:szCs w:val="24"/>
              </w:rPr>
            </w:pPr>
            <w:r w:rsidRPr="00696500">
              <w:rPr>
                <w:rFonts w:ascii="Times New Roman" w:hAnsi="Times New Roman" w:cs="Times New Roman"/>
                <w:sz w:val="24"/>
                <w:szCs w:val="24"/>
              </w:rPr>
              <w:t>___________________/Ф.И.О./</w:t>
            </w:r>
            <w:r w:rsidRPr="00696500">
              <w:rPr>
                <w:rFonts w:ascii="Times New Roman" w:hAnsi="Times New Roman" w:cs="Times New Roman"/>
                <w:sz w:val="24"/>
                <w:szCs w:val="24"/>
              </w:rPr>
              <w:br/>
              <w:t>«_____» ___________ 20 ___</w:t>
            </w:r>
            <w:r w:rsidRPr="00696500">
              <w:rPr>
                <w:rFonts w:ascii="Times New Roman" w:hAnsi="Times New Roman" w:cs="Times New Roman"/>
                <w:sz w:val="24"/>
                <w:szCs w:val="24"/>
              </w:rPr>
              <w:br/>
              <w:t>М.П.</w:t>
            </w:r>
          </w:p>
          <w:p w14:paraId="7B345E37" w14:textId="77777777" w:rsidR="00274D4C" w:rsidRPr="00696500" w:rsidRDefault="00274D4C" w:rsidP="004D030C">
            <w:pPr>
              <w:widowControl w:val="0"/>
              <w:snapToGrid w:val="0"/>
              <w:ind w:right="-3"/>
              <w:contextualSpacing/>
              <w:mirrorIndents/>
              <w:jc w:val="both"/>
              <w:rPr>
                <w:rFonts w:ascii="Times New Roman" w:hAnsi="Times New Roman" w:cs="Times New Roman"/>
                <w:b/>
                <w:sz w:val="24"/>
                <w:szCs w:val="24"/>
              </w:rPr>
            </w:pPr>
          </w:p>
        </w:tc>
      </w:tr>
    </w:tbl>
    <w:p w14:paraId="1EB465B8" w14:textId="60158E4E" w:rsidR="00274D4C" w:rsidRDefault="00485851" w:rsidP="00274D4C">
      <w:pPr>
        <w:pStyle w:val="Iauiue1"/>
        <w:tabs>
          <w:tab w:val="left" w:pos="426"/>
        </w:tabs>
        <w:spacing w:line="276" w:lineRule="auto"/>
        <w:ind w:left="357"/>
        <w:contextualSpacing/>
        <w:mirrorIndents/>
        <w:jc w:val="center"/>
        <w:rPr>
          <w:b/>
          <w:sz w:val="24"/>
          <w:szCs w:val="24"/>
          <w:vertAlign w:val="superscript"/>
        </w:rPr>
      </w:pPr>
      <w:r>
        <w:rPr>
          <w:b/>
          <w:sz w:val="24"/>
          <w:szCs w:val="24"/>
        </w:rPr>
        <w:t>9</w:t>
      </w:r>
      <w:r w:rsidR="00274D4C" w:rsidRPr="00877AF7">
        <w:rPr>
          <w:b/>
          <w:sz w:val="24"/>
          <w:szCs w:val="24"/>
        </w:rPr>
        <w:t>.   Адреса, реквизиты и подписи Сторон</w:t>
      </w:r>
      <w:r w:rsidR="00274D4C">
        <w:rPr>
          <w:b/>
          <w:sz w:val="24"/>
          <w:szCs w:val="24"/>
        </w:rPr>
        <w:t xml:space="preserve"> </w:t>
      </w:r>
      <w:r w:rsidR="00D32A25">
        <w:rPr>
          <w:b/>
          <w:sz w:val="24"/>
          <w:szCs w:val="24"/>
          <w:vertAlign w:val="superscript"/>
        </w:rPr>
        <w:t>5</w:t>
      </w:r>
    </w:p>
    <w:tbl>
      <w:tblPr>
        <w:tblW w:w="10029" w:type="dxa"/>
        <w:tblInd w:w="-34" w:type="dxa"/>
        <w:tblLayout w:type="fixed"/>
        <w:tblLook w:val="0000" w:firstRow="0" w:lastRow="0" w:firstColumn="0" w:lastColumn="0" w:noHBand="0" w:noVBand="0"/>
      </w:tblPr>
      <w:tblGrid>
        <w:gridCol w:w="5104"/>
        <w:gridCol w:w="4925"/>
      </w:tblGrid>
      <w:tr w:rsidR="00274D4C" w:rsidRPr="00696500" w14:paraId="6B31319B" w14:textId="77777777" w:rsidTr="004D030C">
        <w:trPr>
          <w:trHeight w:val="442"/>
        </w:trPr>
        <w:tc>
          <w:tcPr>
            <w:tcW w:w="5104" w:type="dxa"/>
            <w:vAlign w:val="center"/>
          </w:tcPr>
          <w:p w14:paraId="09AF1020" w14:textId="77777777" w:rsidR="00274D4C"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Cs/>
                <w:kern w:val="20"/>
                <w:sz w:val="24"/>
                <w:szCs w:val="24"/>
              </w:rPr>
            </w:pPr>
            <w:r w:rsidRPr="00696500">
              <w:rPr>
                <w:rFonts w:ascii="Times New Roman" w:hAnsi="Times New Roman" w:cs="Times New Roman"/>
                <w:sz w:val="24"/>
                <w:szCs w:val="24"/>
              </w:rPr>
              <w:t>«Исполнитель»:</w:t>
            </w:r>
            <w:r w:rsidRPr="009B0971">
              <w:rPr>
                <w:rFonts w:ascii="Times New Roman" w:hAnsi="Times New Roman" w:cs="Times New Roman"/>
                <w:bCs/>
                <w:kern w:val="20"/>
                <w:sz w:val="24"/>
                <w:szCs w:val="24"/>
              </w:rPr>
              <w:t xml:space="preserve"> </w:t>
            </w:r>
          </w:p>
          <w:p w14:paraId="1C0A4BA8" w14:textId="77777777" w:rsidR="00274D4C"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Cs/>
                <w:kern w:val="20"/>
                <w:sz w:val="24"/>
                <w:szCs w:val="24"/>
              </w:rPr>
            </w:pPr>
          </w:p>
          <w:p w14:paraId="52053011" w14:textId="77777777" w:rsidR="00274D4C"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Cs/>
                <w:kern w:val="20"/>
                <w:sz w:val="24"/>
                <w:szCs w:val="24"/>
              </w:rPr>
            </w:pPr>
            <w:r w:rsidRPr="009B0971">
              <w:rPr>
                <w:rFonts w:ascii="Times New Roman" w:hAnsi="Times New Roman" w:cs="Times New Roman"/>
                <w:bCs/>
                <w:kern w:val="20"/>
                <w:sz w:val="24"/>
                <w:szCs w:val="24"/>
              </w:rPr>
              <w:t>ЧОУ ДПО «Корпора</w:t>
            </w:r>
            <w:r w:rsidRPr="004B5BA5">
              <w:rPr>
                <w:rFonts w:ascii="Times New Roman" w:hAnsi="Times New Roman" w:cs="Times New Roman"/>
                <w:bCs/>
                <w:kern w:val="20"/>
                <w:sz w:val="24"/>
                <w:szCs w:val="24"/>
              </w:rPr>
              <w:t>тивный университет «Норильский н</w:t>
            </w:r>
            <w:r w:rsidRPr="009B0971">
              <w:rPr>
                <w:rFonts w:ascii="Times New Roman" w:hAnsi="Times New Roman" w:cs="Times New Roman"/>
                <w:bCs/>
                <w:kern w:val="20"/>
                <w:sz w:val="24"/>
                <w:szCs w:val="24"/>
              </w:rPr>
              <w:t xml:space="preserve">икель» </w:t>
            </w:r>
          </w:p>
          <w:p w14:paraId="2C11D352" w14:textId="77777777" w:rsidR="00274D4C" w:rsidRPr="009B0971"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Cs/>
                <w:kern w:val="20"/>
                <w:sz w:val="24"/>
                <w:szCs w:val="24"/>
              </w:rPr>
            </w:pPr>
            <w:r w:rsidRPr="00696500">
              <w:rPr>
                <w:rFonts w:ascii="Times New Roman" w:hAnsi="Times New Roman" w:cs="Times New Roman"/>
                <w:b w:val="0"/>
                <w:i/>
                <w:color w:val="0041C2"/>
                <w:sz w:val="24"/>
                <w:szCs w:val="24"/>
              </w:rPr>
              <w:t>www.university.nornik.ru</w:t>
            </w:r>
          </w:p>
          <w:p w14:paraId="42E4ADC8" w14:textId="77777777" w:rsidR="00274D4C"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bCs/>
                <w:kern w:val="20"/>
                <w:sz w:val="24"/>
                <w:szCs w:val="24"/>
              </w:rPr>
            </w:pPr>
            <w:r w:rsidRPr="009B0971">
              <w:rPr>
                <w:rFonts w:ascii="Times New Roman" w:hAnsi="Times New Roman" w:cs="Times New Roman"/>
                <w:b w:val="0"/>
                <w:bCs/>
                <w:kern w:val="20"/>
                <w:sz w:val="24"/>
                <w:szCs w:val="24"/>
              </w:rPr>
              <w:t xml:space="preserve">Адрес места нахождения юридического лица: 663305, Красноярский край, </w:t>
            </w:r>
          </w:p>
          <w:p w14:paraId="59EBA5F3" w14:textId="77777777" w:rsidR="00274D4C"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bCs/>
                <w:kern w:val="20"/>
                <w:sz w:val="24"/>
                <w:szCs w:val="24"/>
              </w:rPr>
            </w:pPr>
            <w:r w:rsidRPr="009B0971">
              <w:rPr>
                <w:rFonts w:ascii="Times New Roman" w:hAnsi="Times New Roman" w:cs="Times New Roman"/>
                <w:b w:val="0"/>
                <w:bCs/>
                <w:kern w:val="20"/>
                <w:sz w:val="24"/>
                <w:szCs w:val="24"/>
              </w:rPr>
              <w:t>г. Норильск, ул. Талнахская, д. 31</w:t>
            </w:r>
            <w:r w:rsidRPr="004B0193">
              <w:rPr>
                <w:rFonts w:ascii="Times New Roman" w:hAnsi="Times New Roman" w:cs="Times New Roman"/>
                <w:b w:val="0"/>
                <w:bCs/>
                <w:kern w:val="20"/>
                <w:sz w:val="24"/>
                <w:szCs w:val="24"/>
              </w:rPr>
              <w:t xml:space="preserve"> </w:t>
            </w:r>
          </w:p>
          <w:p w14:paraId="404A4261" w14:textId="77777777" w:rsidR="00274D4C"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bCs/>
                <w:kern w:val="20"/>
                <w:sz w:val="24"/>
                <w:szCs w:val="24"/>
              </w:rPr>
            </w:pPr>
            <w:r w:rsidRPr="004B0193">
              <w:rPr>
                <w:rFonts w:ascii="Times New Roman" w:hAnsi="Times New Roman" w:cs="Times New Roman"/>
                <w:b w:val="0"/>
                <w:bCs/>
                <w:kern w:val="20"/>
                <w:sz w:val="24"/>
                <w:szCs w:val="24"/>
              </w:rPr>
              <w:t xml:space="preserve">Фактический адрес: 184511, Мурманская </w:t>
            </w:r>
            <w:r w:rsidRPr="004B0193">
              <w:rPr>
                <w:rFonts w:ascii="Times New Roman" w:hAnsi="Times New Roman" w:cs="Times New Roman"/>
                <w:b w:val="0"/>
                <w:bCs/>
                <w:kern w:val="20"/>
                <w:sz w:val="24"/>
                <w:szCs w:val="24"/>
              </w:rPr>
              <w:lastRenderedPageBreak/>
              <w:t xml:space="preserve">область, г. Мончегорск, ул. Кольская, </w:t>
            </w:r>
          </w:p>
          <w:p w14:paraId="7BE15AAD" w14:textId="77777777" w:rsidR="00274D4C" w:rsidRPr="004B0193" w:rsidRDefault="00274D4C" w:rsidP="004D030C">
            <w:pPr>
              <w:pStyle w:val="211"/>
              <w:keepLines w:val="0"/>
              <w:tabs>
                <w:tab w:val="left" w:pos="4520"/>
              </w:tabs>
              <w:suppressAutoHyphens w:val="0"/>
              <w:snapToGrid w:val="0"/>
              <w:spacing w:before="0"/>
              <w:ind w:right="-178"/>
              <w:contextualSpacing/>
              <w:mirrorIndents/>
              <w:rPr>
                <w:rFonts w:ascii="Times New Roman" w:hAnsi="Times New Roman" w:cs="Times New Roman"/>
                <w:b w:val="0"/>
                <w:bCs/>
                <w:kern w:val="20"/>
                <w:sz w:val="24"/>
                <w:szCs w:val="24"/>
              </w:rPr>
            </w:pPr>
            <w:r w:rsidRPr="004B0193">
              <w:rPr>
                <w:rFonts w:ascii="Times New Roman" w:hAnsi="Times New Roman" w:cs="Times New Roman"/>
                <w:b w:val="0"/>
                <w:bCs/>
                <w:kern w:val="20"/>
                <w:sz w:val="24"/>
                <w:szCs w:val="24"/>
              </w:rPr>
              <w:t>д. 6а</w:t>
            </w:r>
          </w:p>
          <w:p w14:paraId="0F609E14" w14:textId="77777777" w:rsidR="00274D4C" w:rsidRPr="00F96D05"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bCs/>
                <w:kern w:val="20"/>
                <w:sz w:val="24"/>
                <w:szCs w:val="24"/>
              </w:rPr>
            </w:pPr>
            <w:r w:rsidRPr="00F96D05">
              <w:rPr>
                <w:rFonts w:ascii="Times New Roman" w:hAnsi="Times New Roman" w:cs="Times New Roman"/>
                <w:b w:val="0"/>
                <w:bCs/>
                <w:kern w:val="20"/>
                <w:sz w:val="24"/>
                <w:szCs w:val="24"/>
              </w:rPr>
              <w:t>ОГРН 1067799031387</w:t>
            </w:r>
          </w:p>
          <w:p w14:paraId="089D293B" w14:textId="77777777" w:rsidR="00274D4C" w:rsidRPr="00F96D05"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bCs/>
                <w:kern w:val="20"/>
                <w:sz w:val="24"/>
                <w:szCs w:val="24"/>
              </w:rPr>
            </w:pPr>
            <w:r w:rsidRPr="00F96D05">
              <w:rPr>
                <w:rFonts w:ascii="Times New Roman" w:hAnsi="Times New Roman" w:cs="Times New Roman"/>
                <w:b w:val="0"/>
                <w:bCs/>
                <w:kern w:val="20"/>
                <w:sz w:val="24"/>
                <w:szCs w:val="24"/>
              </w:rPr>
              <w:t>ИНН/КПП 7703391671/510743001</w:t>
            </w:r>
          </w:p>
          <w:p w14:paraId="1043663F" w14:textId="77777777" w:rsidR="00274D4C"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bCs/>
                <w:kern w:val="20"/>
                <w:sz w:val="24"/>
                <w:szCs w:val="24"/>
              </w:rPr>
            </w:pPr>
            <w:r w:rsidRPr="00F96D05">
              <w:rPr>
                <w:rFonts w:ascii="Times New Roman" w:hAnsi="Times New Roman" w:cs="Times New Roman"/>
                <w:b w:val="0"/>
                <w:bCs/>
                <w:kern w:val="20"/>
                <w:sz w:val="24"/>
                <w:szCs w:val="24"/>
              </w:rPr>
              <w:t xml:space="preserve">СЕВЕРО-ЗАПАДНЫЙ ФИЛИАЛ </w:t>
            </w:r>
          </w:p>
          <w:p w14:paraId="04B64001" w14:textId="77777777" w:rsidR="00274D4C" w:rsidRPr="00F96D05"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bCs/>
                <w:kern w:val="20"/>
                <w:sz w:val="24"/>
                <w:szCs w:val="24"/>
              </w:rPr>
            </w:pPr>
            <w:r w:rsidRPr="00F96D05">
              <w:rPr>
                <w:rFonts w:ascii="Times New Roman" w:hAnsi="Times New Roman" w:cs="Times New Roman"/>
                <w:b w:val="0"/>
                <w:bCs/>
                <w:kern w:val="20"/>
                <w:sz w:val="24"/>
                <w:szCs w:val="24"/>
              </w:rPr>
              <w:t>ПАО РОСБАНК г. Санкт - Петербург</w:t>
            </w:r>
          </w:p>
          <w:p w14:paraId="5EC213EB" w14:textId="77777777" w:rsidR="00274D4C" w:rsidRPr="00F96D05"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bCs/>
                <w:kern w:val="20"/>
                <w:sz w:val="24"/>
                <w:szCs w:val="24"/>
              </w:rPr>
            </w:pPr>
            <w:r w:rsidRPr="00F96D05">
              <w:rPr>
                <w:rFonts w:ascii="Times New Roman" w:hAnsi="Times New Roman" w:cs="Times New Roman"/>
                <w:b w:val="0"/>
                <w:bCs/>
                <w:kern w:val="20"/>
                <w:sz w:val="24"/>
                <w:szCs w:val="24"/>
              </w:rPr>
              <w:t>р/с 40703810893600000012</w:t>
            </w:r>
          </w:p>
          <w:p w14:paraId="568308FE" w14:textId="77777777" w:rsidR="00274D4C" w:rsidRPr="00F96D05"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bCs/>
                <w:kern w:val="20"/>
                <w:sz w:val="24"/>
                <w:szCs w:val="24"/>
              </w:rPr>
            </w:pPr>
            <w:r w:rsidRPr="00F96D05">
              <w:rPr>
                <w:rFonts w:ascii="Times New Roman" w:hAnsi="Times New Roman" w:cs="Times New Roman"/>
                <w:b w:val="0"/>
                <w:bCs/>
                <w:kern w:val="20"/>
                <w:sz w:val="24"/>
                <w:szCs w:val="24"/>
              </w:rPr>
              <w:t>к/с 30101810100000000778</w:t>
            </w:r>
          </w:p>
          <w:p w14:paraId="7BFCE451" w14:textId="77777777" w:rsidR="00274D4C" w:rsidRPr="00F96D05"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bCs/>
                <w:kern w:val="20"/>
                <w:sz w:val="24"/>
                <w:szCs w:val="24"/>
              </w:rPr>
            </w:pPr>
            <w:r w:rsidRPr="00F96D05">
              <w:rPr>
                <w:rFonts w:ascii="Times New Roman" w:hAnsi="Times New Roman" w:cs="Times New Roman"/>
                <w:b w:val="0"/>
                <w:bCs/>
                <w:kern w:val="20"/>
                <w:sz w:val="24"/>
                <w:szCs w:val="24"/>
              </w:rPr>
              <w:t>БИК 044030778</w:t>
            </w:r>
          </w:p>
          <w:p w14:paraId="2FCFF4C8" w14:textId="77777777" w:rsidR="00274D4C"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bCs/>
                <w:kern w:val="20"/>
                <w:sz w:val="24"/>
                <w:szCs w:val="24"/>
              </w:rPr>
            </w:pPr>
            <w:r w:rsidRPr="009B0971">
              <w:rPr>
                <w:rFonts w:ascii="Times New Roman" w:hAnsi="Times New Roman" w:cs="Times New Roman"/>
                <w:b w:val="0"/>
                <w:bCs/>
                <w:kern w:val="20"/>
                <w:sz w:val="24"/>
                <w:szCs w:val="24"/>
              </w:rPr>
              <w:t xml:space="preserve">Тел. (81536) 660-26, </w:t>
            </w:r>
          </w:p>
          <w:p w14:paraId="57EE7226" w14:textId="77777777" w:rsidR="00274D4C" w:rsidRPr="009B0971"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bCs/>
                <w:kern w:val="20"/>
                <w:sz w:val="24"/>
                <w:szCs w:val="24"/>
              </w:rPr>
            </w:pPr>
            <w:r w:rsidRPr="009B0971">
              <w:rPr>
                <w:rFonts w:ascii="Times New Roman" w:hAnsi="Times New Roman" w:cs="Times New Roman"/>
                <w:b w:val="0"/>
                <w:bCs/>
                <w:kern w:val="20"/>
                <w:sz w:val="24"/>
                <w:szCs w:val="24"/>
              </w:rPr>
              <w:t>факс (81536) 6-60-36</w:t>
            </w:r>
          </w:p>
          <w:p w14:paraId="719DFF4F" w14:textId="77777777" w:rsidR="00274D4C" w:rsidRPr="009B0971" w:rsidRDefault="00274D4C" w:rsidP="004D030C">
            <w:pPr>
              <w:pStyle w:val="211"/>
              <w:keepLines w:val="0"/>
              <w:tabs>
                <w:tab w:val="left" w:pos="4520"/>
              </w:tabs>
              <w:suppressAutoHyphens w:val="0"/>
              <w:snapToGrid w:val="0"/>
              <w:spacing w:before="0"/>
              <w:ind w:right="317"/>
              <w:contextualSpacing/>
              <w:mirrorIndents/>
              <w:rPr>
                <w:rFonts w:ascii="Times New Roman" w:hAnsi="Times New Roman" w:cs="Times New Roman"/>
                <w:b w:val="0"/>
                <w:bCs/>
                <w:kern w:val="20"/>
                <w:sz w:val="24"/>
                <w:szCs w:val="24"/>
              </w:rPr>
            </w:pPr>
            <w:r w:rsidRPr="009B0971">
              <w:rPr>
                <w:rFonts w:ascii="Times New Roman" w:hAnsi="Times New Roman" w:cs="Times New Roman"/>
                <w:b w:val="0"/>
                <w:bCs/>
                <w:kern w:val="20"/>
                <w:sz w:val="24"/>
                <w:szCs w:val="24"/>
              </w:rPr>
              <w:t xml:space="preserve">Эл.почта  </w:t>
            </w:r>
            <w:hyperlink r:id="rId11" w:history="1">
              <w:r w:rsidRPr="009B0971">
                <w:rPr>
                  <w:rFonts w:ascii="Times New Roman" w:hAnsi="Times New Roman" w:cs="Times New Roman"/>
                  <w:b w:val="0"/>
                  <w:bCs/>
                  <w:kern w:val="20"/>
                  <w:sz w:val="24"/>
                  <w:szCs w:val="24"/>
                </w:rPr>
                <w:t>filialuniversityMonch@nornik.ru</w:t>
              </w:r>
            </w:hyperlink>
          </w:p>
          <w:p w14:paraId="55585BEE" w14:textId="77777777" w:rsidR="00274D4C" w:rsidRPr="00696500" w:rsidRDefault="00274D4C" w:rsidP="004D030C">
            <w:pPr>
              <w:pStyle w:val="211"/>
              <w:keepLines w:val="0"/>
              <w:tabs>
                <w:tab w:val="left" w:pos="4520"/>
              </w:tabs>
              <w:suppressAutoHyphens w:val="0"/>
              <w:snapToGrid w:val="0"/>
              <w:spacing w:before="0"/>
              <w:ind w:right="-36"/>
              <w:contextualSpacing/>
              <w:mirrorIndents/>
              <w:rPr>
                <w:rFonts w:ascii="Times New Roman" w:hAnsi="Times New Roman" w:cs="Times New Roman"/>
                <w:b w:val="0"/>
                <w:i/>
                <w:sz w:val="24"/>
                <w:szCs w:val="24"/>
              </w:rPr>
            </w:pPr>
          </w:p>
          <w:p w14:paraId="39CB9865" w14:textId="77777777" w:rsidR="00274D4C" w:rsidRPr="00696500" w:rsidRDefault="00274D4C" w:rsidP="004D030C">
            <w:pPr>
              <w:widowControl w:val="0"/>
              <w:tabs>
                <w:tab w:val="left" w:pos="4520"/>
              </w:tabs>
              <w:ind w:right="317"/>
              <w:contextualSpacing/>
              <w:mirrorIndents/>
              <w:rPr>
                <w:rFonts w:ascii="Times New Roman" w:hAnsi="Times New Roman" w:cs="Times New Roman"/>
                <w:sz w:val="24"/>
                <w:szCs w:val="24"/>
              </w:rPr>
            </w:pPr>
            <w:r w:rsidRPr="00696500">
              <w:rPr>
                <w:rFonts w:ascii="Times New Roman" w:hAnsi="Times New Roman" w:cs="Times New Roman"/>
                <w:sz w:val="24"/>
                <w:szCs w:val="24"/>
              </w:rPr>
              <w:t>Должность</w:t>
            </w:r>
          </w:p>
          <w:p w14:paraId="52A239D9" w14:textId="77777777" w:rsidR="00274D4C" w:rsidRPr="00696500" w:rsidRDefault="00274D4C" w:rsidP="004D030C">
            <w:pPr>
              <w:widowControl w:val="0"/>
              <w:snapToGrid w:val="0"/>
              <w:ind w:right="-3"/>
              <w:contextualSpacing/>
              <w:mirrorIndents/>
              <w:rPr>
                <w:rFonts w:ascii="Times New Roman" w:hAnsi="Times New Roman" w:cs="Times New Roman"/>
                <w:b/>
                <w:sz w:val="24"/>
                <w:szCs w:val="24"/>
              </w:rPr>
            </w:pPr>
            <w:r w:rsidRPr="00696500">
              <w:rPr>
                <w:rFonts w:ascii="Times New Roman" w:hAnsi="Times New Roman" w:cs="Times New Roman"/>
                <w:sz w:val="24"/>
                <w:szCs w:val="24"/>
              </w:rPr>
              <w:t>__________________/Ф.И.О./</w:t>
            </w:r>
            <w:r w:rsidRPr="00696500">
              <w:rPr>
                <w:rFonts w:ascii="Times New Roman" w:hAnsi="Times New Roman" w:cs="Times New Roman"/>
                <w:sz w:val="24"/>
                <w:szCs w:val="24"/>
              </w:rPr>
              <w:br/>
              <w:t>«_____» ___________ 20 ___</w:t>
            </w:r>
            <w:r w:rsidRPr="00696500">
              <w:rPr>
                <w:rFonts w:ascii="Times New Roman" w:hAnsi="Times New Roman" w:cs="Times New Roman"/>
                <w:sz w:val="24"/>
                <w:szCs w:val="24"/>
              </w:rPr>
              <w:br/>
              <w:t>М.П.</w:t>
            </w:r>
          </w:p>
        </w:tc>
        <w:tc>
          <w:tcPr>
            <w:tcW w:w="4925" w:type="dxa"/>
          </w:tcPr>
          <w:p w14:paraId="34922DE6" w14:textId="77777777" w:rsidR="00274D4C" w:rsidRDefault="00274D4C" w:rsidP="004D030C">
            <w:pPr>
              <w:pStyle w:val="a9"/>
              <w:widowControl w:val="0"/>
              <w:spacing w:line="276" w:lineRule="auto"/>
              <w:contextualSpacing/>
              <w:mirrorIndents/>
              <w:rPr>
                <w:rFonts w:ascii="Times New Roman" w:hAnsi="Times New Roman" w:cs="Times New Roman"/>
                <w:i/>
                <w:sz w:val="24"/>
                <w:szCs w:val="24"/>
              </w:rPr>
            </w:pPr>
            <w:r w:rsidRPr="00696500">
              <w:rPr>
                <w:rFonts w:ascii="Times New Roman" w:hAnsi="Times New Roman" w:cs="Times New Roman"/>
                <w:b/>
                <w:sz w:val="24"/>
                <w:szCs w:val="24"/>
              </w:rPr>
              <w:lastRenderedPageBreak/>
              <w:t>«Заказчик»:</w:t>
            </w:r>
            <w:r w:rsidRPr="00696500">
              <w:rPr>
                <w:rFonts w:ascii="Times New Roman" w:hAnsi="Times New Roman" w:cs="Times New Roman"/>
                <w:i/>
                <w:sz w:val="24"/>
                <w:szCs w:val="24"/>
              </w:rPr>
              <w:t xml:space="preserve"> </w:t>
            </w:r>
          </w:p>
          <w:p w14:paraId="66F791E4" w14:textId="77777777" w:rsidR="00274D4C" w:rsidRDefault="00274D4C" w:rsidP="004D030C">
            <w:pPr>
              <w:pStyle w:val="a9"/>
              <w:widowControl w:val="0"/>
              <w:spacing w:line="276" w:lineRule="auto"/>
              <w:contextualSpacing/>
              <w:mirrorIndents/>
              <w:rPr>
                <w:rFonts w:ascii="Times New Roman" w:hAnsi="Times New Roman" w:cs="Times New Roman"/>
                <w:i/>
                <w:sz w:val="24"/>
                <w:szCs w:val="24"/>
              </w:rPr>
            </w:pPr>
          </w:p>
          <w:p w14:paraId="42A4C0A7" w14:textId="77777777" w:rsidR="00274D4C" w:rsidRPr="00696500" w:rsidRDefault="00274D4C" w:rsidP="004D030C">
            <w:pPr>
              <w:pStyle w:val="a9"/>
              <w:widowControl w:val="0"/>
              <w:spacing w:line="276" w:lineRule="auto"/>
              <w:contextualSpacing/>
              <w:mirrorIndents/>
              <w:rPr>
                <w:rFonts w:ascii="Times New Roman" w:hAnsi="Times New Roman" w:cs="Times New Roman"/>
                <w:i/>
                <w:sz w:val="24"/>
                <w:szCs w:val="24"/>
              </w:rPr>
            </w:pPr>
            <w:r w:rsidRPr="00696500">
              <w:rPr>
                <w:rFonts w:ascii="Times New Roman" w:hAnsi="Times New Roman" w:cs="Times New Roman"/>
                <w:i/>
                <w:sz w:val="24"/>
                <w:szCs w:val="24"/>
              </w:rPr>
              <w:t>__________________________________</w:t>
            </w:r>
          </w:p>
          <w:p w14:paraId="457FA4EE"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p>
          <w:p w14:paraId="4CE70545" w14:textId="77777777" w:rsidR="00274D4C" w:rsidRPr="00696500" w:rsidRDefault="00274D4C" w:rsidP="004D030C">
            <w:pPr>
              <w:pStyle w:val="a9"/>
              <w:widowControl w:val="0"/>
              <w:spacing w:line="276" w:lineRule="auto"/>
              <w:contextualSpacing/>
              <w:mirrorIndents/>
              <w:rPr>
                <w:rFonts w:ascii="Times New Roman" w:hAnsi="Times New Roman" w:cs="Times New Roman"/>
                <w:i/>
                <w:sz w:val="24"/>
                <w:szCs w:val="24"/>
              </w:rPr>
            </w:pPr>
            <w:r w:rsidRPr="00696500">
              <w:rPr>
                <w:rFonts w:ascii="Times New Roman" w:hAnsi="Times New Roman" w:cs="Times New Roman"/>
                <w:sz w:val="24"/>
                <w:szCs w:val="24"/>
              </w:rPr>
              <w:t>Адрес места нахождения:</w:t>
            </w:r>
            <w:r w:rsidRPr="00696500">
              <w:rPr>
                <w:rFonts w:ascii="Times New Roman" w:hAnsi="Times New Roman" w:cs="Times New Roman"/>
                <w:i/>
                <w:sz w:val="24"/>
                <w:szCs w:val="24"/>
              </w:rPr>
              <w:t xml:space="preserve"> ____________</w:t>
            </w:r>
          </w:p>
          <w:p w14:paraId="55C1F47E" w14:textId="77777777" w:rsidR="00274D4C" w:rsidRPr="00696500" w:rsidRDefault="00274D4C" w:rsidP="004D030C">
            <w:pPr>
              <w:pStyle w:val="a9"/>
              <w:widowControl w:val="0"/>
              <w:spacing w:line="276" w:lineRule="auto"/>
              <w:contextualSpacing/>
              <w:mirrorIndents/>
              <w:rPr>
                <w:rFonts w:ascii="Times New Roman" w:hAnsi="Times New Roman" w:cs="Times New Roman"/>
                <w:i/>
                <w:sz w:val="24"/>
                <w:szCs w:val="24"/>
              </w:rPr>
            </w:pPr>
            <w:r w:rsidRPr="00696500">
              <w:rPr>
                <w:rFonts w:ascii="Times New Roman" w:hAnsi="Times New Roman" w:cs="Times New Roman"/>
                <w:i/>
                <w:sz w:val="24"/>
                <w:szCs w:val="24"/>
              </w:rPr>
              <w:t>__________________________________</w:t>
            </w:r>
          </w:p>
          <w:p w14:paraId="0CCD6A1B"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Адрес для корреспонденции:</w:t>
            </w:r>
            <w:r w:rsidRPr="00696500" w:rsidDel="003E77C9">
              <w:rPr>
                <w:rFonts w:ascii="Times New Roman" w:hAnsi="Times New Roman" w:cs="Times New Roman"/>
                <w:sz w:val="24"/>
                <w:szCs w:val="24"/>
              </w:rPr>
              <w:t xml:space="preserve"> </w:t>
            </w:r>
            <w:r w:rsidRPr="00696500">
              <w:rPr>
                <w:rFonts w:ascii="Times New Roman" w:hAnsi="Times New Roman" w:cs="Times New Roman"/>
                <w:sz w:val="24"/>
                <w:szCs w:val="24"/>
              </w:rPr>
              <w:t>_________</w:t>
            </w:r>
          </w:p>
          <w:p w14:paraId="3F6C499A"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__________________________________</w:t>
            </w:r>
          </w:p>
          <w:p w14:paraId="385070D6"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lastRenderedPageBreak/>
              <w:t>ИНН ___________ КПП _____________</w:t>
            </w:r>
          </w:p>
          <w:p w14:paraId="01059E0F"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р/с _______________________________</w:t>
            </w:r>
          </w:p>
          <w:p w14:paraId="4F8D5088"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в_________________________________</w:t>
            </w:r>
          </w:p>
          <w:p w14:paraId="7B575C40"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 xml:space="preserve">к/с________________________________ </w:t>
            </w:r>
          </w:p>
          <w:p w14:paraId="617B0FAA"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БИК ______________________________</w:t>
            </w:r>
          </w:p>
          <w:p w14:paraId="4914D5E2"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Телефон ___________________________</w:t>
            </w:r>
          </w:p>
          <w:p w14:paraId="3F5E12DF" w14:textId="77777777" w:rsidR="00274D4C" w:rsidRPr="00696500" w:rsidRDefault="00274D4C" w:rsidP="004D030C">
            <w:pPr>
              <w:pStyle w:val="a9"/>
              <w:widowControl w:val="0"/>
              <w:spacing w:line="276" w:lineRule="auto"/>
              <w:contextualSpacing/>
              <w:mirrorIndents/>
              <w:rPr>
                <w:rFonts w:ascii="Times New Roman" w:hAnsi="Times New Roman" w:cs="Times New Roman"/>
                <w:sz w:val="24"/>
                <w:szCs w:val="24"/>
              </w:rPr>
            </w:pPr>
            <w:r w:rsidRPr="00696500">
              <w:rPr>
                <w:rFonts w:ascii="Times New Roman" w:hAnsi="Times New Roman" w:cs="Times New Roman"/>
                <w:sz w:val="24"/>
                <w:szCs w:val="24"/>
              </w:rPr>
              <w:t>Факс ______________________________</w:t>
            </w:r>
          </w:p>
          <w:p w14:paraId="1706D1B3" w14:textId="77777777" w:rsidR="00274D4C" w:rsidRPr="00696500" w:rsidRDefault="00274D4C" w:rsidP="004D030C">
            <w:pPr>
              <w:pStyle w:val="a9"/>
              <w:widowControl w:val="0"/>
              <w:spacing w:line="276" w:lineRule="auto"/>
              <w:contextualSpacing/>
              <w:mirrorIndents/>
              <w:rPr>
                <w:rFonts w:ascii="Times New Roman" w:hAnsi="Times New Roman" w:cs="Times New Roman"/>
                <w:i/>
                <w:sz w:val="24"/>
                <w:szCs w:val="24"/>
              </w:rPr>
            </w:pPr>
            <w:r w:rsidRPr="00696500">
              <w:rPr>
                <w:rFonts w:ascii="Times New Roman" w:hAnsi="Times New Roman" w:cs="Times New Roman"/>
                <w:sz w:val="24"/>
                <w:szCs w:val="24"/>
              </w:rPr>
              <w:t>Адрес электронной почты</w:t>
            </w:r>
            <w:r w:rsidRPr="00696500">
              <w:rPr>
                <w:rFonts w:ascii="Times New Roman" w:hAnsi="Times New Roman" w:cs="Times New Roman"/>
                <w:i/>
                <w:sz w:val="24"/>
                <w:szCs w:val="24"/>
              </w:rPr>
              <w:t xml:space="preserve"> ____________</w:t>
            </w:r>
          </w:p>
          <w:p w14:paraId="7BA78DF3" w14:textId="77777777" w:rsidR="00274D4C" w:rsidRDefault="00274D4C" w:rsidP="004D030C">
            <w:pPr>
              <w:widowControl w:val="0"/>
              <w:tabs>
                <w:tab w:val="left" w:pos="4520"/>
              </w:tabs>
              <w:ind w:right="317"/>
              <w:contextualSpacing/>
              <w:mirrorIndents/>
              <w:rPr>
                <w:rFonts w:ascii="Times New Roman" w:hAnsi="Times New Roman" w:cs="Times New Roman"/>
                <w:sz w:val="24"/>
                <w:szCs w:val="24"/>
              </w:rPr>
            </w:pPr>
          </w:p>
          <w:p w14:paraId="65FD9FE2" w14:textId="77777777" w:rsidR="00274D4C" w:rsidRDefault="00274D4C" w:rsidP="004D030C">
            <w:pPr>
              <w:widowControl w:val="0"/>
              <w:tabs>
                <w:tab w:val="left" w:pos="4520"/>
              </w:tabs>
              <w:ind w:right="317"/>
              <w:contextualSpacing/>
              <w:mirrorIndents/>
              <w:rPr>
                <w:rFonts w:ascii="Times New Roman" w:hAnsi="Times New Roman" w:cs="Times New Roman"/>
                <w:sz w:val="24"/>
                <w:szCs w:val="24"/>
              </w:rPr>
            </w:pPr>
          </w:p>
          <w:p w14:paraId="4DEB7DA3" w14:textId="77777777" w:rsidR="00274D4C" w:rsidRDefault="00274D4C" w:rsidP="004D030C">
            <w:pPr>
              <w:widowControl w:val="0"/>
              <w:tabs>
                <w:tab w:val="left" w:pos="4520"/>
              </w:tabs>
              <w:ind w:right="317"/>
              <w:contextualSpacing/>
              <w:mirrorIndents/>
              <w:rPr>
                <w:rFonts w:ascii="Times New Roman" w:hAnsi="Times New Roman" w:cs="Times New Roman"/>
                <w:sz w:val="24"/>
                <w:szCs w:val="24"/>
              </w:rPr>
            </w:pPr>
          </w:p>
          <w:p w14:paraId="5E3FBC91" w14:textId="77777777" w:rsidR="00274D4C" w:rsidRPr="00696500" w:rsidRDefault="00274D4C" w:rsidP="004D030C">
            <w:pPr>
              <w:widowControl w:val="0"/>
              <w:tabs>
                <w:tab w:val="left" w:pos="4520"/>
              </w:tabs>
              <w:ind w:right="317"/>
              <w:contextualSpacing/>
              <w:mirrorIndents/>
              <w:rPr>
                <w:rFonts w:ascii="Times New Roman" w:hAnsi="Times New Roman" w:cs="Times New Roman"/>
                <w:sz w:val="24"/>
                <w:szCs w:val="24"/>
              </w:rPr>
            </w:pPr>
            <w:r w:rsidRPr="00696500">
              <w:rPr>
                <w:rFonts w:ascii="Times New Roman" w:hAnsi="Times New Roman" w:cs="Times New Roman"/>
                <w:sz w:val="24"/>
                <w:szCs w:val="24"/>
              </w:rPr>
              <w:t>Должность</w:t>
            </w:r>
          </w:p>
          <w:p w14:paraId="4E31E529" w14:textId="77777777" w:rsidR="00274D4C" w:rsidRPr="00696500" w:rsidRDefault="00274D4C" w:rsidP="004D030C">
            <w:pPr>
              <w:widowControl w:val="0"/>
              <w:snapToGrid w:val="0"/>
              <w:ind w:right="-3"/>
              <w:contextualSpacing/>
              <w:mirrorIndents/>
              <w:rPr>
                <w:rFonts w:ascii="Times New Roman" w:hAnsi="Times New Roman" w:cs="Times New Roman"/>
                <w:b/>
                <w:sz w:val="24"/>
                <w:szCs w:val="24"/>
              </w:rPr>
            </w:pPr>
            <w:r w:rsidRPr="00696500">
              <w:rPr>
                <w:rFonts w:ascii="Times New Roman" w:hAnsi="Times New Roman" w:cs="Times New Roman"/>
                <w:sz w:val="24"/>
                <w:szCs w:val="24"/>
              </w:rPr>
              <w:t>___________________/Ф.И.О./</w:t>
            </w:r>
            <w:r w:rsidRPr="00696500">
              <w:rPr>
                <w:rFonts w:ascii="Times New Roman" w:hAnsi="Times New Roman" w:cs="Times New Roman"/>
                <w:sz w:val="24"/>
                <w:szCs w:val="24"/>
              </w:rPr>
              <w:br/>
              <w:t>«_____» ___________ 20___</w:t>
            </w:r>
            <w:r w:rsidRPr="00696500">
              <w:rPr>
                <w:rFonts w:ascii="Times New Roman" w:hAnsi="Times New Roman" w:cs="Times New Roman"/>
                <w:sz w:val="24"/>
                <w:szCs w:val="24"/>
              </w:rPr>
              <w:br/>
              <w:t>М.П.</w:t>
            </w:r>
          </w:p>
        </w:tc>
      </w:tr>
    </w:tbl>
    <w:p w14:paraId="122D405D" w14:textId="496506C7" w:rsidR="006F4F16" w:rsidRDefault="006F4F16" w:rsidP="00CB73D5">
      <w:pPr>
        <w:spacing w:after="0" w:line="240" w:lineRule="auto"/>
        <w:rPr>
          <w:rFonts w:ascii="Times New Roman" w:hAnsi="Times New Roman" w:cs="Times New Roman"/>
          <w:sz w:val="24"/>
          <w:szCs w:val="24"/>
        </w:rPr>
      </w:pPr>
    </w:p>
    <w:p w14:paraId="6AE419EA" w14:textId="7DC5B316" w:rsidR="00E10857" w:rsidRPr="00F032D9" w:rsidRDefault="00E10857" w:rsidP="00CB73D5">
      <w:pPr>
        <w:spacing w:after="0" w:line="240" w:lineRule="auto"/>
        <w:rPr>
          <w:rFonts w:ascii="Times New Roman" w:hAnsi="Times New Roman" w:cs="Times New Roman"/>
          <w:sz w:val="20"/>
          <w:szCs w:val="20"/>
        </w:rPr>
      </w:pPr>
    </w:p>
    <w:p w14:paraId="24744D47" w14:textId="7164424D" w:rsidR="00E10857" w:rsidRPr="00F032D9" w:rsidRDefault="00D32A25" w:rsidP="00E10857">
      <w:pPr>
        <w:spacing w:after="0" w:line="240" w:lineRule="auto"/>
        <w:rPr>
          <w:rFonts w:ascii="Times New Roman" w:hAnsi="Times New Roman" w:cs="Times New Roman"/>
          <w:sz w:val="20"/>
          <w:szCs w:val="20"/>
        </w:rPr>
      </w:pPr>
      <w:r w:rsidRPr="00F032D9">
        <w:rPr>
          <w:rFonts w:ascii="Times New Roman" w:hAnsi="Times New Roman" w:cs="Times New Roman"/>
          <w:sz w:val="20"/>
          <w:szCs w:val="20"/>
          <w:vertAlign w:val="superscript"/>
        </w:rPr>
        <w:t>4</w:t>
      </w:r>
      <w:r w:rsidR="00E10857" w:rsidRPr="00F032D9">
        <w:rPr>
          <w:rFonts w:ascii="Times New Roman" w:hAnsi="Times New Roman" w:cs="Times New Roman"/>
          <w:sz w:val="20"/>
          <w:szCs w:val="20"/>
        </w:rPr>
        <w:t xml:space="preserve"> для ЧОУ ДПО «Корпоративный университет «Норильский никель»</w:t>
      </w:r>
    </w:p>
    <w:p w14:paraId="4649E495" w14:textId="5B8A5281" w:rsidR="00E10857" w:rsidRPr="00F032D9" w:rsidRDefault="00D32A25" w:rsidP="00E10857">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5</w:t>
      </w:r>
      <w:r w:rsidR="00E10857" w:rsidRPr="00F032D9">
        <w:rPr>
          <w:rFonts w:ascii="Times New Roman" w:hAnsi="Times New Roman" w:cs="Times New Roman"/>
          <w:sz w:val="20"/>
          <w:szCs w:val="20"/>
        </w:rPr>
        <w:t xml:space="preserve"> для Филиала ЧОУ ДПО «Корпоративный университет «Норильский никель» в г. Мончегорск</w:t>
      </w:r>
    </w:p>
    <w:sectPr w:rsidR="00E10857" w:rsidRPr="00F032D9" w:rsidSect="00F032D9">
      <w:headerReference w:type="default" r:id="rId12"/>
      <w:footerReference w:type="default" r:id="rId13"/>
      <w:pgSz w:w="11907" w:h="16840" w:code="9"/>
      <w:pgMar w:top="993" w:right="850" w:bottom="993" w:left="1701" w:header="567" w:footer="1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24C6B" w14:textId="77777777" w:rsidR="00E21755" w:rsidRDefault="00E21755" w:rsidP="008C2B88">
      <w:pPr>
        <w:spacing w:after="0" w:line="240" w:lineRule="auto"/>
      </w:pPr>
      <w:r>
        <w:separator/>
      </w:r>
    </w:p>
  </w:endnote>
  <w:endnote w:type="continuationSeparator" w:id="0">
    <w:p w14:paraId="47C34894" w14:textId="77777777" w:rsidR="00E21755" w:rsidRDefault="00E21755" w:rsidP="008C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zeta Titul">
    <w:altName w:val="Arial"/>
    <w:panose1 w:val="00000000000000000000"/>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503854"/>
      <w:docPartObj>
        <w:docPartGallery w:val="Page Numbers (Bottom of Page)"/>
        <w:docPartUnique/>
      </w:docPartObj>
    </w:sdtPr>
    <w:sdtEndPr>
      <w:rPr>
        <w:rFonts w:ascii="Times New Roman" w:hAnsi="Times New Roman" w:cs="Times New Roman"/>
      </w:rPr>
    </w:sdtEndPr>
    <w:sdtContent>
      <w:p w14:paraId="097EF2D2" w14:textId="19970D5C" w:rsidR="004236D8" w:rsidRPr="004B5379" w:rsidRDefault="003F231B">
        <w:pPr>
          <w:pStyle w:val="a9"/>
          <w:jc w:val="right"/>
          <w:rPr>
            <w:rFonts w:ascii="Times New Roman" w:hAnsi="Times New Roman" w:cs="Times New Roman"/>
          </w:rPr>
        </w:pPr>
        <w:r w:rsidRPr="004B5379">
          <w:rPr>
            <w:rFonts w:ascii="Times New Roman" w:hAnsi="Times New Roman" w:cs="Times New Roman"/>
          </w:rPr>
          <w:fldChar w:fldCharType="begin"/>
        </w:r>
        <w:r w:rsidR="004236D8" w:rsidRPr="004B5379">
          <w:rPr>
            <w:rFonts w:ascii="Times New Roman" w:hAnsi="Times New Roman" w:cs="Times New Roman"/>
          </w:rPr>
          <w:instrText>PAGE   \* MERGEFORMAT</w:instrText>
        </w:r>
        <w:r w:rsidRPr="004B5379">
          <w:rPr>
            <w:rFonts w:ascii="Times New Roman" w:hAnsi="Times New Roman" w:cs="Times New Roman"/>
          </w:rPr>
          <w:fldChar w:fldCharType="separate"/>
        </w:r>
        <w:r w:rsidR="00314DE8">
          <w:rPr>
            <w:rFonts w:ascii="Times New Roman" w:hAnsi="Times New Roman" w:cs="Times New Roman"/>
            <w:noProof/>
          </w:rPr>
          <w:t>5</w:t>
        </w:r>
        <w:r w:rsidRPr="004B5379">
          <w:rPr>
            <w:rFonts w:ascii="Times New Roman" w:hAnsi="Times New Roman" w:cs="Times New Roman"/>
          </w:rPr>
          <w:fldChar w:fldCharType="end"/>
        </w:r>
      </w:p>
    </w:sdtContent>
  </w:sdt>
  <w:p w14:paraId="6636286C" w14:textId="77777777" w:rsidR="004236D8" w:rsidRDefault="004236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D8B0F" w14:textId="77777777" w:rsidR="00E21755" w:rsidRDefault="00E21755" w:rsidP="008C2B88">
      <w:pPr>
        <w:spacing w:after="0" w:line="240" w:lineRule="auto"/>
      </w:pPr>
      <w:r>
        <w:separator/>
      </w:r>
    </w:p>
  </w:footnote>
  <w:footnote w:type="continuationSeparator" w:id="0">
    <w:p w14:paraId="682EF308" w14:textId="77777777" w:rsidR="00E21755" w:rsidRDefault="00E21755" w:rsidP="008C2B88">
      <w:pPr>
        <w:spacing w:after="0" w:line="240" w:lineRule="auto"/>
      </w:pPr>
      <w:r>
        <w:continuationSeparator/>
      </w:r>
    </w:p>
  </w:footnote>
  <w:footnote w:id="1">
    <w:p w14:paraId="6C02CAEA" w14:textId="77777777" w:rsidR="000651F0" w:rsidRPr="00FC21AD" w:rsidRDefault="000651F0" w:rsidP="00FC21AD">
      <w:pPr>
        <w:pStyle w:val="a3"/>
        <w:jc w:val="both"/>
        <w:rPr>
          <w:rFonts w:ascii="Times New Roman" w:eastAsia="Times New Roman" w:hAnsi="Times New Roman" w:cs="Calibri"/>
          <w:lang w:eastAsia="ar-SA"/>
        </w:rPr>
      </w:pPr>
      <w:r>
        <w:rPr>
          <w:rStyle w:val="a5"/>
        </w:rPr>
        <w:footnoteRef/>
      </w:r>
      <w:r>
        <w:t xml:space="preserve"> </w:t>
      </w:r>
      <w:r w:rsidRPr="000651F0">
        <w:rPr>
          <w:rFonts w:ascii="Times New Roman" w:eastAsia="Times New Roman" w:hAnsi="Times New Roman" w:cs="Calibri"/>
          <w:lang w:eastAsia="ar-SA"/>
        </w:rPr>
        <w:t xml:space="preserve">Порядок расчетов должен соответствовать требованиям организационно-распорядительных документов </w:t>
      </w:r>
      <w:r w:rsidR="00F014CE">
        <w:rPr>
          <w:rFonts w:ascii="Times New Roman" w:eastAsia="Times New Roman" w:hAnsi="Times New Roman" w:cs="Calibri"/>
          <w:lang w:eastAsia="ar-SA"/>
        </w:rPr>
        <w:t>Агента</w:t>
      </w:r>
      <w:r w:rsidRPr="000651F0">
        <w:rPr>
          <w:rFonts w:ascii="Times New Roman" w:eastAsia="Times New Roman" w:hAnsi="Times New Roman" w:cs="Calibri"/>
          <w:lang w:eastAsia="ar-S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C6A1" w14:textId="77777777" w:rsidR="000651F0" w:rsidRPr="000651F0" w:rsidRDefault="000651F0" w:rsidP="000651F0">
    <w:pPr>
      <w:tabs>
        <w:tab w:val="center" w:pos="4677"/>
        <w:tab w:val="right" w:pos="9355"/>
      </w:tabs>
      <w:spacing w:after="0" w:line="240" w:lineRule="auto"/>
      <w:jc w:val="right"/>
      <w:rPr>
        <w:rFonts w:ascii="Times New Roman" w:hAnsi="Times New Roman" w:cs="Times New Roman"/>
        <w:sz w:val="24"/>
        <w:szCs w:val="24"/>
      </w:rPr>
    </w:pPr>
    <w:r w:rsidRPr="000651F0">
      <w:rPr>
        <w:rFonts w:ascii="Times New Roman" w:hAnsi="Times New Roman" w:cs="Times New Roman"/>
        <w:sz w:val="24"/>
        <w:szCs w:val="24"/>
      </w:rPr>
      <w:t xml:space="preserve">Для </w:t>
    </w:r>
    <w:r w:rsidR="008671AC">
      <w:rPr>
        <w:rFonts w:ascii="Times New Roman" w:hAnsi="Times New Roman" w:cs="Times New Roman"/>
        <w:sz w:val="24"/>
        <w:szCs w:val="24"/>
      </w:rPr>
      <w:t>Учреждения</w:t>
    </w:r>
    <w:r w:rsidRPr="000651F0">
      <w:rPr>
        <w:rFonts w:ascii="Times New Roman" w:hAnsi="Times New Roman" w:cs="Times New Roman"/>
        <w:sz w:val="24"/>
        <w:szCs w:val="24"/>
      </w:rPr>
      <w:t xml:space="preserve"> на стороне </w:t>
    </w:r>
    <w:r>
      <w:rPr>
        <w:rFonts w:ascii="Times New Roman" w:hAnsi="Times New Roman" w:cs="Times New Roman"/>
        <w:sz w:val="24"/>
        <w:szCs w:val="24"/>
      </w:rPr>
      <w:t>Агента</w:t>
    </w:r>
  </w:p>
  <w:p w14:paraId="692AF583" w14:textId="657861CB" w:rsidR="000651F0" w:rsidRPr="000651F0" w:rsidRDefault="00BE70D3" w:rsidP="000651F0">
    <w:pPr>
      <w:tabs>
        <w:tab w:val="center" w:pos="4677"/>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 </w:t>
    </w:r>
    <w:r w:rsidR="00AC39EC">
      <w:rPr>
        <w:rFonts w:ascii="Times New Roman" w:hAnsi="Times New Roman" w:cs="Times New Roman"/>
        <w:sz w:val="24"/>
        <w:szCs w:val="24"/>
      </w:rPr>
      <w:t>Компани</w:t>
    </w:r>
    <w:r w:rsidR="00485851">
      <w:rPr>
        <w:rFonts w:ascii="Times New Roman" w:hAnsi="Times New Roman" w:cs="Times New Roman"/>
        <w:sz w:val="24"/>
        <w:szCs w:val="24"/>
      </w:rPr>
      <w:t>ей</w:t>
    </w:r>
    <w:r w:rsidR="000651F0" w:rsidRPr="000651F0">
      <w:rPr>
        <w:rFonts w:ascii="Times New Roman" w:hAnsi="Times New Roman" w:cs="Times New Roman"/>
        <w:sz w:val="24"/>
        <w:szCs w:val="24"/>
      </w:rPr>
      <w:t xml:space="preserve"> и</w:t>
    </w:r>
    <w:r w:rsidR="00866C01">
      <w:rPr>
        <w:rFonts w:ascii="Times New Roman" w:hAnsi="Times New Roman" w:cs="Times New Roman"/>
        <w:sz w:val="24"/>
        <w:szCs w:val="24"/>
      </w:rPr>
      <w:t>ли</w:t>
    </w:r>
    <w:r w:rsidR="000651F0" w:rsidRPr="000651F0">
      <w:rPr>
        <w:rFonts w:ascii="Times New Roman" w:hAnsi="Times New Roman" w:cs="Times New Roman"/>
        <w:sz w:val="24"/>
        <w:szCs w:val="24"/>
      </w:rPr>
      <w:t xml:space="preserve"> РОКС НН на стороне </w:t>
    </w:r>
    <w:r w:rsidR="000651F0">
      <w:rPr>
        <w:rFonts w:ascii="Times New Roman" w:hAnsi="Times New Roman" w:cs="Times New Roman"/>
        <w:sz w:val="24"/>
        <w:szCs w:val="24"/>
      </w:rPr>
      <w:t>Принципала</w:t>
    </w:r>
  </w:p>
  <w:p w14:paraId="30199981" w14:textId="77777777" w:rsidR="000651F0" w:rsidRDefault="000651F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334"/>
    <w:multiLevelType w:val="hybridMultilevel"/>
    <w:tmpl w:val="78BEB226"/>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272E4"/>
    <w:multiLevelType w:val="multilevel"/>
    <w:tmpl w:val="D6400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883214"/>
    <w:multiLevelType w:val="multilevel"/>
    <w:tmpl w:val="3F0AC8AA"/>
    <w:lvl w:ilvl="0">
      <w:start w:val="1"/>
      <w:numFmt w:val="decimal"/>
      <w:pStyle w:val="1"/>
      <w:lvlText w:val="%1."/>
      <w:lvlJc w:val="left"/>
      <w:pPr>
        <w:ind w:left="3903" w:hanging="360"/>
      </w:pPr>
    </w:lvl>
    <w:lvl w:ilvl="1">
      <w:start w:val="1"/>
      <w:numFmt w:val="decimal"/>
      <w:isLgl/>
      <w:lvlText w:val="%1.%2."/>
      <w:lvlJc w:val="left"/>
      <w:pPr>
        <w:ind w:left="7165" w:hanging="360"/>
      </w:pPr>
      <w:rPr>
        <w:rFonts w:hint="default"/>
      </w:rPr>
    </w:lvl>
    <w:lvl w:ilvl="2">
      <w:start w:val="1"/>
      <w:numFmt w:val="decimal"/>
      <w:isLgl/>
      <w:lvlText w:val="%1.%2.%3."/>
      <w:lvlJc w:val="left"/>
      <w:pPr>
        <w:ind w:left="1146"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A43F1D"/>
    <w:multiLevelType w:val="multilevel"/>
    <w:tmpl w:val="06A2F062"/>
    <w:lvl w:ilvl="0">
      <w:start w:val="8"/>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3B11ED6"/>
    <w:multiLevelType w:val="multilevel"/>
    <w:tmpl w:val="81B2265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18CC004C"/>
    <w:multiLevelType w:val="multilevel"/>
    <w:tmpl w:val="32F8A08E"/>
    <w:lvl w:ilvl="0">
      <w:start w:val="5"/>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B30453F"/>
    <w:multiLevelType w:val="multilevel"/>
    <w:tmpl w:val="1BA26750"/>
    <w:lvl w:ilvl="0">
      <w:start w:val="6"/>
      <w:numFmt w:val="decimal"/>
      <w:lvlText w:val="%1."/>
      <w:lvlJc w:val="left"/>
      <w:pPr>
        <w:ind w:left="75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5070" w:hanging="1800"/>
      </w:pPr>
      <w:rPr>
        <w:rFonts w:hint="default"/>
      </w:rPr>
    </w:lvl>
  </w:abstractNum>
  <w:abstractNum w:abstractNumId="7" w15:restartNumberingAfterBreak="0">
    <w:nsid w:val="1B926DCB"/>
    <w:multiLevelType w:val="multilevel"/>
    <w:tmpl w:val="DBDE7C9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DAC019C"/>
    <w:multiLevelType w:val="hybridMultilevel"/>
    <w:tmpl w:val="DBAE41B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D1B0B"/>
    <w:multiLevelType w:val="multilevel"/>
    <w:tmpl w:val="407EB024"/>
    <w:lvl w:ilvl="0">
      <w:start w:val="9"/>
      <w:numFmt w:val="decimal"/>
      <w:lvlText w:val="%1."/>
      <w:lvlJc w:val="left"/>
      <w:pPr>
        <w:ind w:left="928"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EE32555"/>
    <w:multiLevelType w:val="multilevel"/>
    <w:tmpl w:val="C51E910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204814DF"/>
    <w:multiLevelType w:val="multilevel"/>
    <w:tmpl w:val="D2E4F48A"/>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25747A67"/>
    <w:multiLevelType w:val="multilevel"/>
    <w:tmpl w:val="0A466E36"/>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5EB538D"/>
    <w:multiLevelType w:val="multilevel"/>
    <w:tmpl w:val="407EB024"/>
    <w:lvl w:ilvl="0">
      <w:start w:val="9"/>
      <w:numFmt w:val="decimal"/>
      <w:lvlText w:val="%1."/>
      <w:lvlJc w:val="left"/>
      <w:pPr>
        <w:ind w:left="1211"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604176"/>
    <w:multiLevelType w:val="hybridMultilevel"/>
    <w:tmpl w:val="3D040C84"/>
    <w:lvl w:ilvl="0" w:tplc="7700A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B4296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652186"/>
    <w:multiLevelType w:val="multilevel"/>
    <w:tmpl w:val="C3620EBA"/>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rPr>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B5F6493"/>
    <w:multiLevelType w:val="multilevel"/>
    <w:tmpl w:val="407EB024"/>
    <w:lvl w:ilvl="0">
      <w:start w:val="9"/>
      <w:numFmt w:val="decimal"/>
      <w:lvlText w:val="%1."/>
      <w:lvlJc w:val="left"/>
      <w:pPr>
        <w:ind w:left="1211"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7075A8"/>
    <w:multiLevelType w:val="multilevel"/>
    <w:tmpl w:val="F8F6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913A5A"/>
    <w:multiLevelType w:val="multilevel"/>
    <w:tmpl w:val="A476F500"/>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36C47B7"/>
    <w:multiLevelType w:val="hybridMultilevel"/>
    <w:tmpl w:val="BB68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CB72CC"/>
    <w:multiLevelType w:val="multilevel"/>
    <w:tmpl w:val="A42831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BD3A65"/>
    <w:multiLevelType w:val="multilevel"/>
    <w:tmpl w:val="0C7A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181FF4"/>
    <w:multiLevelType w:val="hybridMultilevel"/>
    <w:tmpl w:val="C27ED304"/>
    <w:lvl w:ilvl="0" w:tplc="067054B2">
      <w:start w:val="1"/>
      <w:numFmt w:val="decimal"/>
      <w:lvlText w:val="%1."/>
      <w:lvlJc w:val="left"/>
      <w:pPr>
        <w:tabs>
          <w:tab w:val="num" w:pos="1065"/>
        </w:tabs>
        <w:ind w:left="1065" w:hanging="70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03661C5"/>
    <w:multiLevelType w:val="multilevel"/>
    <w:tmpl w:val="62140004"/>
    <w:lvl w:ilvl="0">
      <w:start w:val="1"/>
      <w:numFmt w:val="decimal"/>
      <w:lvlText w:val="%1."/>
      <w:lvlJc w:val="left"/>
      <w:pPr>
        <w:ind w:left="360" w:hanging="360"/>
      </w:pPr>
    </w:lvl>
    <w:lvl w:ilvl="1">
      <w:start w:val="1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4580119"/>
    <w:multiLevelType w:val="hybridMultilevel"/>
    <w:tmpl w:val="647C4E64"/>
    <w:lvl w:ilvl="0" w:tplc="EFA2AD4A">
      <w:start w:val="1"/>
      <w:numFmt w:val="decimal"/>
      <w:lvlText w:val="%1."/>
      <w:lvlJc w:val="left"/>
      <w:pPr>
        <w:ind w:left="4263" w:hanging="360"/>
      </w:pPr>
      <w:rPr>
        <w:rFonts w:hint="default"/>
      </w:rPr>
    </w:lvl>
    <w:lvl w:ilvl="1" w:tplc="04190019" w:tentative="1">
      <w:start w:val="1"/>
      <w:numFmt w:val="lowerLetter"/>
      <w:lvlText w:val="%2."/>
      <w:lvlJc w:val="left"/>
      <w:pPr>
        <w:ind w:left="4983" w:hanging="360"/>
      </w:pPr>
    </w:lvl>
    <w:lvl w:ilvl="2" w:tplc="0419001B" w:tentative="1">
      <w:start w:val="1"/>
      <w:numFmt w:val="lowerRoman"/>
      <w:lvlText w:val="%3."/>
      <w:lvlJc w:val="right"/>
      <w:pPr>
        <w:ind w:left="5703" w:hanging="180"/>
      </w:pPr>
    </w:lvl>
    <w:lvl w:ilvl="3" w:tplc="0419000F" w:tentative="1">
      <w:start w:val="1"/>
      <w:numFmt w:val="decimal"/>
      <w:lvlText w:val="%4."/>
      <w:lvlJc w:val="left"/>
      <w:pPr>
        <w:ind w:left="6423" w:hanging="360"/>
      </w:pPr>
    </w:lvl>
    <w:lvl w:ilvl="4" w:tplc="04190019" w:tentative="1">
      <w:start w:val="1"/>
      <w:numFmt w:val="lowerLetter"/>
      <w:lvlText w:val="%5."/>
      <w:lvlJc w:val="left"/>
      <w:pPr>
        <w:ind w:left="7143" w:hanging="360"/>
      </w:pPr>
    </w:lvl>
    <w:lvl w:ilvl="5" w:tplc="0419001B" w:tentative="1">
      <w:start w:val="1"/>
      <w:numFmt w:val="lowerRoman"/>
      <w:lvlText w:val="%6."/>
      <w:lvlJc w:val="right"/>
      <w:pPr>
        <w:ind w:left="7863" w:hanging="180"/>
      </w:pPr>
    </w:lvl>
    <w:lvl w:ilvl="6" w:tplc="0419000F" w:tentative="1">
      <w:start w:val="1"/>
      <w:numFmt w:val="decimal"/>
      <w:lvlText w:val="%7."/>
      <w:lvlJc w:val="left"/>
      <w:pPr>
        <w:ind w:left="8583" w:hanging="360"/>
      </w:pPr>
    </w:lvl>
    <w:lvl w:ilvl="7" w:tplc="04190019" w:tentative="1">
      <w:start w:val="1"/>
      <w:numFmt w:val="lowerLetter"/>
      <w:lvlText w:val="%8."/>
      <w:lvlJc w:val="left"/>
      <w:pPr>
        <w:ind w:left="9303" w:hanging="360"/>
      </w:pPr>
    </w:lvl>
    <w:lvl w:ilvl="8" w:tplc="0419001B" w:tentative="1">
      <w:start w:val="1"/>
      <w:numFmt w:val="lowerRoman"/>
      <w:lvlText w:val="%9."/>
      <w:lvlJc w:val="right"/>
      <w:pPr>
        <w:ind w:left="10023" w:hanging="180"/>
      </w:pPr>
    </w:lvl>
  </w:abstractNum>
  <w:abstractNum w:abstractNumId="26" w15:restartNumberingAfterBreak="0">
    <w:nsid w:val="553053E7"/>
    <w:multiLevelType w:val="multilevel"/>
    <w:tmpl w:val="F992F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0833C3"/>
    <w:multiLevelType w:val="multilevel"/>
    <w:tmpl w:val="2ACAD61A"/>
    <w:lvl w:ilvl="0">
      <w:start w:val="3"/>
      <w:numFmt w:val="decimal"/>
      <w:lvlText w:val="%1."/>
      <w:lvlJc w:val="left"/>
      <w:pPr>
        <w:ind w:left="705" w:hanging="705"/>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288"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5AB173B5"/>
    <w:multiLevelType w:val="multilevel"/>
    <w:tmpl w:val="916A1E54"/>
    <w:lvl w:ilvl="0">
      <w:start w:val="1"/>
      <w:numFmt w:val="decimal"/>
      <w:lvlText w:val="%1."/>
      <w:lvlJc w:val="left"/>
      <w:pPr>
        <w:tabs>
          <w:tab w:val="num" w:pos="735"/>
        </w:tabs>
        <w:ind w:left="735" w:hanging="735"/>
      </w:pPr>
      <w:rPr>
        <w:rFonts w:hint="default"/>
        <w:b w:val="0"/>
        <w:sz w:val="24"/>
        <w:szCs w:val="24"/>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C6975CF"/>
    <w:multiLevelType w:val="hybridMultilevel"/>
    <w:tmpl w:val="B3681438"/>
    <w:lvl w:ilvl="0" w:tplc="B6E4B886">
      <w:start w:val="1"/>
      <w:numFmt w:val="bullet"/>
      <w:lvlText w:val="-"/>
      <w:lvlJc w:val="left"/>
      <w:pPr>
        <w:ind w:left="1429" w:hanging="360"/>
      </w:pPr>
      <w:rPr>
        <w:rFonts w:ascii="Tahoma" w:hAnsi="Tahom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2407F42"/>
    <w:multiLevelType w:val="hybridMultilevel"/>
    <w:tmpl w:val="CB203126"/>
    <w:lvl w:ilvl="0" w:tplc="7700AB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30E5E3A"/>
    <w:multiLevelType w:val="hybridMultilevel"/>
    <w:tmpl w:val="5A76FCCC"/>
    <w:lvl w:ilvl="0" w:tplc="FBAE0E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3" w15:restartNumberingAfterBreak="0">
    <w:nsid w:val="6DFC3E8E"/>
    <w:multiLevelType w:val="multilevel"/>
    <w:tmpl w:val="3D6E10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B16F76"/>
    <w:multiLevelType w:val="multilevel"/>
    <w:tmpl w:val="F63CF2A6"/>
    <w:lvl w:ilvl="0">
      <w:start w:val="1"/>
      <w:numFmt w:val="decimal"/>
      <w:lvlText w:val="%1."/>
      <w:lvlJc w:val="left"/>
      <w:pPr>
        <w:ind w:left="360" w:hanging="360"/>
      </w:pPr>
      <w:rPr>
        <w:rFonts w:hint="default"/>
        <w:i w:val="0"/>
        <w:color w:val="auto"/>
        <w:sz w:val="24"/>
        <w:szCs w:val="24"/>
      </w:rPr>
    </w:lvl>
    <w:lvl w:ilvl="1">
      <w:start w:val="1"/>
      <w:numFmt w:val="decimal"/>
      <w:lvlText w:val="%2."/>
      <w:lvlJc w:val="left"/>
      <w:pPr>
        <w:ind w:left="792" w:hanging="432"/>
      </w:pPr>
      <w:rPr>
        <w:rFonts w:ascii="Tahoma" w:eastAsiaTheme="minorHAnsi" w:hAnsi="Tahoma"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8"/>
  </w:num>
  <w:num w:numId="4">
    <w:abstractNumId w:val="18"/>
  </w:num>
  <w:num w:numId="5">
    <w:abstractNumId w:val="16"/>
  </w:num>
  <w:num w:numId="6">
    <w:abstractNumId w:val="22"/>
  </w:num>
  <w:num w:numId="7">
    <w:abstractNumId w:val="1"/>
  </w:num>
  <w:num w:numId="8">
    <w:abstractNumId w:val="33"/>
  </w:num>
  <w:num w:numId="9">
    <w:abstractNumId w:val="26"/>
  </w:num>
  <w:num w:numId="10">
    <w:abstractNumId w:val="21"/>
  </w:num>
  <w:num w:numId="11">
    <w:abstractNumId w:val="24"/>
  </w:num>
  <w:num w:numId="12">
    <w:abstractNumId w:val="15"/>
  </w:num>
  <w:num w:numId="13">
    <w:abstractNumId w:val="30"/>
  </w:num>
  <w:num w:numId="14">
    <w:abstractNumId w:val="27"/>
  </w:num>
  <w:num w:numId="15">
    <w:abstractNumId w:val="14"/>
  </w:num>
  <w:num w:numId="16">
    <w:abstractNumId w:val="20"/>
  </w:num>
  <w:num w:numId="17">
    <w:abstractNumId w:val="3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
  </w:num>
  <w:num w:numId="36">
    <w:abstractNumId w:val="2"/>
    <w:lvlOverride w:ilvl="0">
      <w:startOverride w:val="4"/>
    </w:lvlOverride>
    <w:lvlOverride w:ilvl="1">
      <w:startOverride w:val="5"/>
    </w:lvlOverride>
  </w:num>
  <w:num w:numId="37">
    <w:abstractNumId w:val="25"/>
  </w:num>
  <w:num w:numId="38">
    <w:abstractNumId w:val="4"/>
  </w:num>
  <w:num w:numId="39">
    <w:abstractNumId w:val="32"/>
  </w:num>
  <w:num w:numId="40">
    <w:abstractNumId w:val="10"/>
  </w:num>
  <w:num w:numId="41">
    <w:abstractNumId w:val="5"/>
  </w:num>
  <w:num w:numId="42">
    <w:abstractNumId w:val="34"/>
  </w:num>
  <w:num w:numId="43">
    <w:abstractNumId w:val="9"/>
  </w:num>
  <w:num w:numId="44">
    <w:abstractNumId w:val="17"/>
  </w:num>
  <w:num w:numId="45">
    <w:abstractNumId w:val="13"/>
  </w:num>
  <w:num w:numId="46">
    <w:abstractNumId w:val="11"/>
  </w:num>
  <w:num w:numId="47">
    <w:abstractNumId w:val="12"/>
  </w:num>
  <w:num w:numId="48">
    <w:abstractNumId w:val="19"/>
  </w:num>
  <w:num w:numId="49">
    <w:abstractNumId w:val="7"/>
  </w:num>
  <w:num w:numId="50">
    <w:abstractNumId w:val="28"/>
  </w:num>
  <w:num w:numId="51">
    <w:abstractNumId w:val="29"/>
  </w:num>
  <w:num w:numId="5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9B"/>
    <w:rsid w:val="000018DC"/>
    <w:rsid w:val="00013187"/>
    <w:rsid w:val="000154B3"/>
    <w:rsid w:val="0001663E"/>
    <w:rsid w:val="00017C44"/>
    <w:rsid w:val="000226F3"/>
    <w:rsid w:val="00022DE0"/>
    <w:rsid w:val="00026018"/>
    <w:rsid w:val="00035EF3"/>
    <w:rsid w:val="000365FF"/>
    <w:rsid w:val="00036AC4"/>
    <w:rsid w:val="00040F3A"/>
    <w:rsid w:val="000418B2"/>
    <w:rsid w:val="000435CA"/>
    <w:rsid w:val="00046EF3"/>
    <w:rsid w:val="00052036"/>
    <w:rsid w:val="0005304D"/>
    <w:rsid w:val="00053520"/>
    <w:rsid w:val="00054273"/>
    <w:rsid w:val="00062AE8"/>
    <w:rsid w:val="00063893"/>
    <w:rsid w:val="000651F0"/>
    <w:rsid w:val="0006523F"/>
    <w:rsid w:val="00065C46"/>
    <w:rsid w:val="000669CA"/>
    <w:rsid w:val="00070FCB"/>
    <w:rsid w:val="0007295C"/>
    <w:rsid w:val="0007315B"/>
    <w:rsid w:val="00075271"/>
    <w:rsid w:val="000810CB"/>
    <w:rsid w:val="00081507"/>
    <w:rsid w:val="0008236A"/>
    <w:rsid w:val="00086007"/>
    <w:rsid w:val="00086E89"/>
    <w:rsid w:val="0008774E"/>
    <w:rsid w:val="000879B5"/>
    <w:rsid w:val="00090496"/>
    <w:rsid w:val="000908E5"/>
    <w:rsid w:val="00096542"/>
    <w:rsid w:val="000A1A15"/>
    <w:rsid w:val="000A57B0"/>
    <w:rsid w:val="000A6655"/>
    <w:rsid w:val="000B542A"/>
    <w:rsid w:val="000B5B57"/>
    <w:rsid w:val="000B7406"/>
    <w:rsid w:val="000C0D2F"/>
    <w:rsid w:val="000C0D60"/>
    <w:rsid w:val="000C0DE2"/>
    <w:rsid w:val="000C4028"/>
    <w:rsid w:val="000C4C09"/>
    <w:rsid w:val="000C4D45"/>
    <w:rsid w:val="000D0600"/>
    <w:rsid w:val="000D2383"/>
    <w:rsid w:val="000D32EB"/>
    <w:rsid w:val="000D4778"/>
    <w:rsid w:val="000D610E"/>
    <w:rsid w:val="000E0F48"/>
    <w:rsid w:val="000E4E25"/>
    <w:rsid w:val="000E75E3"/>
    <w:rsid w:val="000F534F"/>
    <w:rsid w:val="000F5AA2"/>
    <w:rsid w:val="0010193D"/>
    <w:rsid w:val="00101A74"/>
    <w:rsid w:val="001022B8"/>
    <w:rsid w:val="001024F9"/>
    <w:rsid w:val="00105AFF"/>
    <w:rsid w:val="00110AED"/>
    <w:rsid w:val="00111124"/>
    <w:rsid w:val="00111713"/>
    <w:rsid w:val="00111A2A"/>
    <w:rsid w:val="00122E00"/>
    <w:rsid w:val="001256A9"/>
    <w:rsid w:val="001302AF"/>
    <w:rsid w:val="00130AAB"/>
    <w:rsid w:val="00135DCD"/>
    <w:rsid w:val="00137A8D"/>
    <w:rsid w:val="00141CE4"/>
    <w:rsid w:val="001426C1"/>
    <w:rsid w:val="00146C32"/>
    <w:rsid w:val="00151EC2"/>
    <w:rsid w:val="00153214"/>
    <w:rsid w:val="00160FED"/>
    <w:rsid w:val="0016105F"/>
    <w:rsid w:val="00162086"/>
    <w:rsid w:val="001624F9"/>
    <w:rsid w:val="0016293A"/>
    <w:rsid w:val="00165D2A"/>
    <w:rsid w:val="001662BB"/>
    <w:rsid w:val="001663A6"/>
    <w:rsid w:val="00166E55"/>
    <w:rsid w:val="001712B7"/>
    <w:rsid w:val="00172175"/>
    <w:rsid w:val="00175328"/>
    <w:rsid w:val="00182543"/>
    <w:rsid w:val="00186F37"/>
    <w:rsid w:val="00192138"/>
    <w:rsid w:val="00193F8F"/>
    <w:rsid w:val="001A0D2B"/>
    <w:rsid w:val="001A1415"/>
    <w:rsid w:val="001A274C"/>
    <w:rsid w:val="001A407E"/>
    <w:rsid w:val="001A47A6"/>
    <w:rsid w:val="001A5F6F"/>
    <w:rsid w:val="001A7925"/>
    <w:rsid w:val="001B061E"/>
    <w:rsid w:val="001B2166"/>
    <w:rsid w:val="001B57D1"/>
    <w:rsid w:val="001C1F45"/>
    <w:rsid w:val="001C29BD"/>
    <w:rsid w:val="001C46EF"/>
    <w:rsid w:val="001D0907"/>
    <w:rsid w:val="001D2C0D"/>
    <w:rsid w:val="001D3FCA"/>
    <w:rsid w:val="001E0634"/>
    <w:rsid w:val="001E14D0"/>
    <w:rsid w:val="001E228E"/>
    <w:rsid w:val="001E2800"/>
    <w:rsid w:val="001E387C"/>
    <w:rsid w:val="001F006A"/>
    <w:rsid w:val="001F1031"/>
    <w:rsid w:val="001F7AFE"/>
    <w:rsid w:val="002006D2"/>
    <w:rsid w:val="00206BE0"/>
    <w:rsid w:val="00212262"/>
    <w:rsid w:val="00214165"/>
    <w:rsid w:val="002157F1"/>
    <w:rsid w:val="00216B6E"/>
    <w:rsid w:val="00216D66"/>
    <w:rsid w:val="00221C90"/>
    <w:rsid w:val="00221DEC"/>
    <w:rsid w:val="00231CAC"/>
    <w:rsid w:val="00233B07"/>
    <w:rsid w:val="002376EC"/>
    <w:rsid w:val="00241B85"/>
    <w:rsid w:val="00242E33"/>
    <w:rsid w:val="00247ED7"/>
    <w:rsid w:val="002531C8"/>
    <w:rsid w:val="002532DE"/>
    <w:rsid w:val="0026046A"/>
    <w:rsid w:val="00274D4C"/>
    <w:rsid w:val="00275188"/>
    <w:rsid w:val="0027676A"/>
    <w:rsid w:val="002807AA"/>
    <w:rsid w:val="00280B70"/>
    <w:rsid w:val="00281D1E"/>
    <w:rsid w:val="00282CD1"/>
    <w:rsid w:val="00282F7E"/>
    <w:rsid w:val="002844F3"/>
    <w:rsid w:val="00285659"/>
    <w:rsid w:val="00287E0C"/>
    <w:rsid w:val="00290573"/>
    <w:rsid w:val="00290FE7"/>
    <w:rsid w:val="00292FB3"/>
    <w:rsid w:val="002939CC"/>
    <w:rsid w:val="00296966"/>
    <w:rsid w:val="002A08F8"/>
    <w:rsid w:val="002A167E"/>
    <w:rsid w:val="002B5BFA"/>
    <w:rsid w:val="002B73E2"/>
    <w:rsid w:val="002C20DD"/>
    <w:rsid w:val="002D25C0"/>
    <w:rsid w:val="002E1746"/>
    <w:rsid w:val="002E2035"/>
    <w:rsid w:val="002E231A"/>
    <w:rsid w:val="002E4C38"/>
    <w:rsid w:val="002E6F5E"/>
    <w:rsid w:val="002F1291"/>
    <w:rsid w:val="002F1CF3"/>
    <w:rsid w:val="002F3A2C"/>
    <w:rsid w:val="002F4476"/>
    <w:rsid w:val="002F63CB"/>
    <w:rsid w:val="002F7802"/>
    <w:rsid w:val="003060DE"/>
    <w:rsid w:val="003061CA"/>
    <w:rsid w:val="00307BD0"/>
    <w:rsid w:val="00314DE8"/>
    <w:rsid w:val="003161D1"/>
    <w:rsid w:val="00320120"/>
    <w:rsid w:val="0032093D"/>
    <w:rsid w:val="00321CDB"/>
    <w:rsid w:val="00324537"/>
    <w:rsid w:val="00332925"/>
    <w:rsid w:val="00332EFE"/>
    <w:rsid w:val="003369E5"/>
    <w:rsid w:val="00340CB6"/>
    <w:rsid w:val="003428C7"/>
    <w:rsid w:val="00342F07"/>
    <w:rsid w:val="00347C0D"/>
    <w:rsid w:val="00354EBE"/>
    <w:rsid w:val="00355366"/>
    <w:rsid w:val="003564A8"/>
    <w:rsid w:val="0035768C"/>
    <w:rsid w:val="003579EB"/>
    <w:rsid w:val="003612FF"/>
    <w:rsid w:val="00362C27"/>
    <w:rsid w:val="00363018"/>
    <w:rsid w:val="003648C3"/>
    <w:rsid w:val="00365A63"/>
    <w:rsid w:val="00367F58"/>
    <w:rsid w:val="00367FDE"/>
    <w:rsid w:val="003701F2"/>
    <w:rsid w:val="00370B97"/>
    <w:rsid w:val="00374779"/>
    <w:rsid w:val="003754BA"/>
    <w:rsid w:val="0037558D"/>
    <w:rsid w:val="00376995"/>
    <w:rsid w:val="00380A7B"/>
    <w:rsid w:val="0038122B"/>
    <w:rsid w:val="0038125D"/>
    <w:rsid w:val="00382F6B"/>
    <w:rsid w:val="00383500"/>
    <w:rsid w:val="003844B5"/>
    <w:rsid w:val="00384E1D"/>
    <w:rsid w:val="003873A3"/>
    <w:rsid w:val="00391579"/>
    <w:rsid w:val="003924A5"/>
    <w:rsid w:val="00392CF8"/>
    <w:rsid w:val="003A0615"/>
    <w:rsid w:val="003A06EF"/>
    <w:rsid w:val="003A0725"/>
    <w:rsid w:val="003A1525"/>
    <w:rsid w:val="003A38B6"/>
    <w:rsid w:val="003A658F"/>
    <w:rsid w:val="003B240A"/>
    <w:rsid w:val="003B341B"/>
    <w:rsid w:val="003B5B0C"/>
    <w:rsid w:val="003C2F52"/>
    <w:rsid w:val="003C348D"/>
    <w:rsid w:val="003C34A6"/>
    <w:rsid w:val="003C6661"/>
    <w:rsid w:val="003E1BE3"/>
    <w:rsid w:val="003E34D4"/>
    <w:rsid w:val="003E4490"/>
    <w:rsid w:val="003E63C8"/>
    <w:rsid w:val="003E696E"/>
    <w:rsid w:val="003E77C9"/>
    <w:rsid w:val="003F1700"/>
    <w:rsid w:val="003F231B"/>
    <w:rsid w:val="003F33E0"/>
    <w:rsid w:val="003F3FCB"/>
    <w:rsid w:val="003F6FA9"/>
    <w:rsid w:val="003F76E1"/>
    <w:rsid w:val="003F7E55"/>
    <w:rsid w:val="00400ACD"/>
    <w:rsid w:val="004037ED"/>
    <w:rsid w:val="00404A78"/>
    <w:rsid w:val="004073C7"/>
    <w:rsid w:val="00412410"/>
    <w:rsid w:val="00414E49"/>
    <w:rsid w:val="004206D9"/>
    <w:rsid w:val="004236D8"/>
    <w:rsid w:val="004243C3"/>
    <w:rsid w:val="0042575C"/>
    <w:rsid w:val="00426B5F"/>
    <w:rsid w:val="004316BE"/>
    <w:rsid w:val="00431F94"/>
    <w:rsid w:val="004375BD"/>
    <w:rsid w:val="00440C20"/>
    <w:rsid w:val="00441E9A"/>
    <w:rsid w:val="004424D1"/>
    <w:rsid w:val="0044337D"/>
    <w:rsid w:val="00450D31"/>
    <w:rsid w:val="004519CA"/>
    <w:rsid w:val="00453232"/>
    <w:rsid w:val="004536EF"/>
    <w:rsid w:val="00453C43"/>
    <w:rsid w:val="00455C49"/>
    <w:rsid w:val="00456233"/>
    <w:rsid w:val="00462655"/>
    <w:rsid w:val="00463F49"/>
    <w:rsid w:val="00464F6F"/>
    <w:rsid w:val="004679F9"/>
    <w:rsid w:val="0047385D"/>
    <w:rsid w:val="004739B3"/>
    <w:rsid w:val="0047403F"/>
    <w:rsid w:val="00476951"/>
    <w:rsid w:val="00481A3F"/>
    <w:rsid w:val="00483C9C"/>
    <w:rsid w:val="00485851"/>
    <w:rsid w:val="004877C0"/>
    <w:rsid w:val="004900F9"/>
    <w:rsid w:val="004917D7"/>
    <w:rsid w:val="00493331"/>
    <w:rsid w:val="004933A7"/>
    <w:rsid w:val="00494A79"/>
    <w:rsid w:val="00495EDE"/>
    <w:rsid w:val="00496B5B"/>
    <w:rsid w:val="004977AF"/>
    <w:rsid w:val="004A0242"/>
    <w:rsid w:val="004A03DE"/>
    <w:rsid w:val="004A0A69"/>
    <w:rsid w:val="004A2465"/>
    <w:rsid w:val="004A6E69"/>
    <w:rsid w:val="004B5379"/>
    <w:rsid w:val="004B569A"/>
    <w:rsid w:val="004B6D83"/>
    <w:rsid w:val="004C1687"/>
    <w:rsid w:val="004C1BDA"/>
    <w:rsid w:val="004D4D43"/>
    <w:rsid w:val="004D6F45"/>
    <w:rsid w:val="004D79EB"/>
    <w:rsid w:val="004E1040"/>
    <w:rsid w:val="004E1695"/>
    <w:rsid w:val="004E4BA7"/>
    <w:rsid w:val="004E4E90"/>
    <w:rsid w:val="004E6880"/>
    <w:rsid w:val="004E6CDC"/>
    <w:rsid w:val="004F0C16"/>
    <w:rsid w:val="004F4543"/>
    <w:rsid w:val="00507430"/>
    <w:rsid w:val="005140DA"/>
    <w:rsid w:val="00521293"/>
    <w:rsid w:val="00526182"/>
    <w:rsid w:val="00534912"/>
    <w:rsid w:val="0054143D"/>
    <w:rsid w:val="00541B46"/>
    <w:rsid w:val="005447DE"/>
    <w:rsid w:val="00544CDC"/>
    <w:rsid w:val="00557996"/>
    <w:rsid w:val="005613E9"/>
    <w:rsid w:val="00563794"/>
    <w:rsid w:val="00567043"/>
    <w:rsid w:val="00567648"/>
    <w:rsid w:val="00567E6B"/>
    <w:rsid w:val="00570557"/>
    <w:rsid w:val="00571106"/>
    <w:rsid w:val="00571934"/>
    <w:rsid w:val="00575DA1"/>
    <w:rsid w:val="00576686"/>
    <w:rsid w:val="0057692C"/>
    <w:rsid w:val="00582B8E"/>
    <w:rsid w:val="00582EAE"/>
    <w:rsid w:val="00585276"/>
    <w:rsid w:val="00586806"/>
    <w:rsid w:val="00591B19"/>
    <w:rsid w:val="005A540E"/>
    <w:rsid w:val="005A67F0"/>
    <w:rsid w:val="005A758C"/>
    <w:rsid w:val="005B165E"/>
    <w:rsid w:val="005C01EB"/>
    <w:rsid w:val="005C1D86"/>
    <w:rsid w:val="005C2274"/>
    <w:rsid w:val="005C284A"/>
    <w:rsid w:val="005C5F47"/>
    <w:rsid w:val="005D0CA7"/>
    <w:rsid w:val="005D3BDC"/>
    <w:rsid w:val="005D5634"/>
    <w:rsid w:val="005D6BC6"/>
    <w:rsid w:val="005E035C"/>
    <w:rsid w:val="005E09AF"/>
    <w:rsid w:val="005E0B49"/>
    <w:rsid w:val="005E5245"/>
    <w:rsid w:val="005E5BAD"/>
    <w:rsid w:val="005E788F"/>
    <w:rsid w:val="005F0B52"/>
    <w:rsid w:val="005F24C8"/>
    <w:rsid w:val="005F2718"/>
    <w:rsid w:val="005F4180"/>
    <w:rsid w:val="00602D64"/>
    <w:rsid w:val="006033FA"/>
    <w:rsid w:val="00603584"/>
    <w:rsid w:val="006063A2"/>
    <w:rsid w:val="00606481"/>
    <w:rsid w:val="006110B3"/>
    <w:rsid w:val="00625A81"/>
    <w:rsid w:val="00632880"/>
    <w:rsid w:val="00632D36"/>
    <w:rsid w:val="00634C1C"/>
    <w:rsid w:val="006371B3"/>
    <w:rsid w:val="00640C04"/>
    <w:rsid w:val="00643464"/>
    <w:rsid w:val="00643550"/>
    <w:rsid w:val="00644ECC"/>
    <w:rsid w:val="00646432"/>
    <w:rsid w:val="006470C2"/>
    <w:rsid w:val="00650733"/>
    <w:rsid w:val="00650CC7"/>
    <w:rsid w:val="00651185"/>
    <w:rsid w:val="006543F0"/>
    <w:rsid w:val="006600B4"/>
    <w:rsid w:val="006603AC"/>
    <w:rsid w:val="006665FE"/>
    <w:rsid w:val="00670B41"/>
    <w:rsid w:val="00672025"/>
    <w:rsid w:val="00672F1C"/>
    <w:rsid w:val="00672FE4"/>
    <w:rsid w:val="00683E96"/>
    <w:rsid w:val="0068452F"/>
    <w:rsid w:val="00684882"/>
    <w:rsid w:val="0068548E"/>
    <w:rsid w:val="00687B2F"/>
    <w:rsid w:val="00690F5C"/>
    <w:rsid w:val="00692240"/>
    <w:rsid w:val="006A47D3"/>
    <w:rsid w:val="006A5AA7"/>
    <w:rsid w:val="006B014B"/>
    <w:rsid w:val="006B0C06"/>
    <w:rsid w:val="006C1267"/>
    <w:rsid w:val="006C4CD9"/>
    <w:rsid w:val="006C5A73"/>
    <w:rsid w:val="006D53BA"/>
    <w:rsid w:val="006D7307"/>
    <w:rsid w:val="006E1CD0"/>
    <w:rsid w:val="006E45F9"/>
    <w:rsid w:val="006E47FC"/>
    <w:rsid w:val="006E527B"/>
    <w:rsid w:val="006E6A29"/>
    <w:rsid w:val="006F330A"/>
    <w:rsid w:val="006F4F16"/>
    <w:rsid w:val="006F585C"/>
    <w:rsid w:val="006F58FB"/>
    <w:rsid w:val="006F647B"/>
    <w:rsid w:val="00700069"/>
    <w:rsid w:val="007135F2"/>
    <w:rsid w:val="00716603"/>
    <w:rsid w:val="00724AAC"/>
    <w:rsid w:val="00725E07"/>
    <w:rsid w:val="007262C7"/>
    <w:rsid w:val="00726803"/>
    <w:rsid w:val="007329C1"/>
    <w:rsid w:val="007352FB"/>
    <w:rsid w:val="00740344"/>
    <w:rsid w:val="00740C35"/>
    <w:rsid w:val="00745621"/>
    <w:rsid w:val="00745A82"/>
    <w:rsid w:val="007477B0"/>
    <w:rsid w:val="00752C2F"/>
    <w:rsid w:val="00753E15"/>
    <w:rsid w:val="0075437C"/>
    <w:rsid w:val="007578E3"/>
    <w:rsid w:val="007579F7"/>
    <w:rsid w:val="00757B4C"/>
    <w:rsid w:val="0076115A"/>
    <w:rsid w:val="00762E9A"/>
    <w:rsid w:val="00770ED1"/>
    <w:rsid w:val="00771057"/>
    <w:rsid w:val="00771680"/>
    <w:rsid w:val="0077206B"/>
    <w:rsid w:val="00773EA8"/>
    <w:rsid w:val="00775FB4"/>
    <w:rsid w:val="00777FFE"/>
    <w:rsid w:val="00781DDD"/>
    <w:rsid w:val="0078206E"/>
    <w:rsid w:val="0078283C"/>
    <w:rsid w:val="00784694"/>
    <w:rsid w:val="0079017E"/>
    <w:rsid w:val="00791319"/>
    <w:rsid w:val="0079166E"/>
    <w:rsid w:val="007A32D4"/>
    <w:rsid w:val="007A6945"/>
    <w:rsid w:val="007A70B1"/>
    <w:rsid w:val="007B0237"/>
    <w:rsid w:val="007B2F93"/>
    <w:rsid w:val="007B3A38"/>
    <w:rsid w:val="007B4154"/>
    <w:rsid w:val="007B4F73"/>
    <w:rsid w:val="007B67C3"/>
    <w:rsid w:val="007B7C3A"/>
    <w:rsid w:val="007B7E7C"/>
    <w:rsid w:val="007C17BB"/>
    <w:rsid w:val="007C1B85"/>
    <w:rsid w:val="007C276E"/>
    <w:rsid w:val="007C4277"/>
    <w:rsid w:val="007C52E9"/>
    <w:rsid w:val="007C6CF0"/>
    <w:rsid w:val="007D488B"/>
    <w:rsid w:val="007D66BB"/>
    <w:rsid w:val="007D7514"/>
    <w:rsid w:val="007E0F3D"/>
    <w:rsid w:val="007E1087"/>
    <w:rsid w:val="007E2B3C"/>
    <w:rsid w:val="007E6203"/>
    <w:rsid w:val="007F10FF"/>
    <w:rsid w:val="007F1428"/>
    <w:rsid w:val="007F2D23"/>
    <w:rsid w:val="007F49E9"/>
    <w:rsid w:val="00800819"/>
    <w:rsid w:val="00802138"/>
    <w:rsid w:val="00810DE5"/>
    <w:rsid w:val="00811BB1"/>
    <w:rsid w:val="00814AE5"/>
    <w:rsid w:val="0081753B"/>
    <w:rsid w:val="0082122C"/>
    <w:rsid w:val="00825B62"/>
    <w:rsid w:val="00830E6B"/>
    <w:rsid w:val="0083258C"/>
    <w:rsid w:val="00836324"/>
    <w:rsid w:val="008419C4"/>
    <w:rsid w:val="00842E52"/>
    <w:rsid w:val="0084300B"/>
    <w:rsid w:val="008443EF"/>
    <w:rsid w:val="00845499"/>
    <w:rsid w:val="00855A57"/>
    <w:rsid w:val="00857394"/>
    <w:rsid w:val="00860F1F"/>
    <w:rsid w:val="0086425E"/>
    <w:rsid w:val="00866C01"/>
    <w:rsid w:val="008671AC"/>
    <w:rsid w:val="0087079F"/>
    <w:rsid w:val="0087121E"/>
    <w:rsid w:val="0087234C"/>
    <w:rsid w:val="00877749"/>
    <w:rsid w:val="00881BEC"/>
    <w:rsid w:val="00882C2E"/>
    <w:rsid w:val="00885C70"/>
    <w:rsid w:val="008871B8"/>
    <w:rsid w:val="008911E2"/>
    <w:rsid w:val="00891DB0"/>
    <w:rsid w:val="008930E1"/>
    <w:rsid w:val="008931AB"/>
    <w:rsid w:val="008965AC"/>
    <w:rsid w:val="00896E90"/>
    <w:rsid w:val="008A2AB6"/>
    <w:rsid w:val="008A2B7B"/>
    <w:rsid w:val="008A413A"/>
    <w:rsid w:val="008A5F40"/>
    <w:rsid w:val="008B726F"/>
    <w:rsid w:val="008B7484"/>
    <w:rsid w:val="008C2B88"/>
    <w:rsid w:val="008C5AD4"/>
    <w:rsid w:val="008C636A"/>
    <w:rsid w:val="008D0956"/>
    <w:rsid w:val="008D4DC1"/>
    <w:rsid w:val="008D58D9"/>
    <w:rsid w:val="008D7AF3"/>
    <w:rsid w:val="008E1471"/>
    <w:rsid w:val="008E3B9B"/>
    <w:rsid w:val="008E41BE"/>
    <w:rsid w:val="008E4EBF"/>
    <w:rsid w:val="008E578E"/>
    <w:rsid w:val="008E5CB7"/>
    <w:rsid w:val="008E7976"/>
    <w:rsid w:val="008F3607"/>
    <w:rsid w:val="008F4F72"/>
    <w:rsid w:val="008F6404"/>
    <w:rsid w:val="00905014"/>
    <w:rsid w:val="009074BA"/>
    <w:rsid w:val="00914EF3"/>
    <w:rsid w:val="0091551A"/>
    <w:rsid w:val="009157E5"/>
    <w:rsid w:val="0091719E"/>
    <w:rsid w:val="0092782B"/>
    <w:rsid w:val="009279FD"/>
    <w:rsid w:val="00930A6A"/>
    <w:rsid w:val="0093172A"/>
    <w:rsid w:val="00932020"/>
    <w:rsid w:val="009336C0"/>
    <w:rsid w:val="00934843"/>
    <w:rsid w:val="00934F5A"/>
    <w:rsid w:val="009378D3"/>
    <w:rsid w:val="00944728"/>
    <w:rsid w:val="00946FE1"/>
    <w:rsid w:val="00950D13"/>
    <w:rsid w:val="00952D74"/>
    <w:rsid w:val="00957779"/>
    <w:rsid w:val="00963C84"/>
    <w:rsid w:val="00966046"/>
    <w:rsid w:val="009665BA"/>
    <w:rsid w:val="00966FA1"/>
    <w:rsid w:val="009703FE"/>
    <w:rsid w:val="009704A8"/>
    <w:rsid w:val="009706B3"/>
    <w:rsid w:val="00971931"/>
    <w:rsid w:val="00972FB0"/>
    <w:rsid w:val="00975198"/>
    <w:rsid w:val="00981294"/>
    <w:rsid w:val="009813DC"/>
    <w:rsid w:val="00981D05"/>
    <w:rsid w:val="00982AC3"/>
    <w:rsid w:val="009830ED"/>
    <w:rsid w:val="00985382"/>
    <w:rsid w:val="00985BB2"/>
    <w:rsid w:val="009877F4"/>
    <w:rsid w:val="00987A38"/>
    <w:rsid w:val="00992251"/>
    <w:rsid w:val="009974CF"/>
    <w:rsid w:val="00997ED0"/>
    <w:rsid w:val="009B094F"/>
    <w:rsid w:val="009B7370"/>
    <w:rsid w:val="009C46E5"/>
    <w:rsid w:val="009C63E7"/>
    <w:rsid w:val="009C775E"/>
    <w:rsid w:val="009D3D65"/>
    <w:rsid w:val="009D3E6B"/>
    <w:rsid w:val="009D482E"/>
    <w:rsid w:val="009D74EF"/>
    <w:rsid w:val="009E5651"/>
    <w:rsid w:val="009E7FB7"/>
    <w:rsid w:val="009F1174"/>
    <w:rsid w:val="009F14E5"/>
    <w:rsid w:val="009F19B9"/>
    <w:rsid w:val="009F1D75"/>
    <w:rsid w:val="009F48D0"/>
    <w:rsid w:val="009F5B64"/>
    <w:rsid w:val="009F5E4B"/>
    <w:rsid w:val="009F6118"/>
    <w:rsid w:val="009F6A08"/>
    <w:rsid w:val="009F76ED"/>
    <w:rsid w:val="00A00A4E"/>
    <w:rsid w:val="00A01B2B"/>
    <w:rsid w:val="00A02361"/>
    <w:rsid w:val="00A03FDA"/>
    <w:rsid w:val="00A0711A"/>
    <w:rsid w:val="00A076BF"/>
    <w:rsid w:val="00A1127E"/>
    <w:rsid w:val="00A15561"/>
    <w:rsid w:val="00A17F3A"/>
    <w:rsid w:val="00A2728F"/>
    <w:rsid w:val="00A41107"/>
    <w:rsid w:val="00A43B96"/>
    <w:rsid w:val="00A43EA0"/>
    <w:rsid w:val="00A4423B"/>
    <w:rsid w:val="00A44ABB"/>
    <w:rsid w:val="00A45E6A"/>
    <w:rsid w:val="00A45EF0"/>
    <w:rsid w:val="00A50F4F"/>
    <w:rsid w:val="00A518EF"/>
    <w:rsid w:val="00A6017D"/>
    <w:rsid w:val="00A60551"/>
    <w:rsid w:val="00A639CC"/>
    <w:rsid w:val="00A74438"/>
    <w:rsid w:val="00A7590E"/>
    <w:rsid w:val="00A80CB2"/>
    <w:rsid w:val="00A8123F"/>
    <w:rsid w:val="00A82D6C"/>
    <w:rsid w:val="00A85564"/>
    <w:rsid w:val="00A87EB1"/>
    <w:rsid w:val="00A93165"/>
    <w:rsid w:val="00A962F0"/>
    <w:rsid w:val="00A96FFE"/>
    <w:rsid w:val="00AA2135"/>
    <w:rsid w:val="00AA50CB"/>
    <w:rsid w:val="00AA75B0"/>
    <w:rsid w:val="00AA7757"/>
    <w:rsid w:val="00AB1BCE"/>
    <w:rsid w:val="00AB3C0E"/>
    <w:rsid w:val="00AB6E79"/>
    <w:rsid w:val="00AC0E57"/>
    <w:rsid w:val="00AC39EC"/>
    <w:rsid w:val="00AC6930"/>
    <w:rsid w:val="00AD5BDD"/>
    <w:rsid w:val="00AD60C4"/>
    <w:rsid w:val="00AE70F7"/>
    <w:rsid w:val="00AF536E"/>
    <w:rsid w:val="00B011AD"/>
    <w:rsid w:val="00B04528"/>
    <w:rsid w:val="00B056E4"/>
    <w:rsid w:val="00B07C47"/>
    <w:rsid w:val="00B105B6"/>
    <w:rsid w:val="00B11AB8"/>
    <w:rsid w:val="00B11C5F"/>
    <w:rsid w:val="00B1264D"/>
    <w:rsid w:val="00B13647"/>
    <w:rsid w:val="00B14513"/>
    <w:rsid w:val="00B147CB"/>
    <w:rsid w:val="00B1533D"/>
    <w:rsid w:val="00B20C0F"/>
    <w:rsid w:val="00B2514B"/>
    <w:rsid w:val="00B255C8"/>
    <w:rsid w:val="00B368FE"/>
    <w:rsid w:val="00B43AD7"/>
    <w:rsid w:val="00B4531B"/>
    <w:rsid w:val="00B50359"/>
    <w:rsid w:val="00B5198C"/>
    <w:rsid w:val="00B5462D"/>
    <w:rsid w:val="00B54D03"/>
    <w:rsid w:val="00B60B47"/>
    <w:rsid w:val="00B63D0E"/>
    <w:rsid w:val="00B72C7C"/>
    <w:rsid w:val="00B73234"/>
    <w:rsid w:val="00B75BE8"/>
    <w:rsid w:val="00B8251A"/>
    <w:rsid w:val="00B84579"/>
    <w:rsid w:val="00B860FA"/>
    <w:rsid w:val="00B90D95"/>
    <w:rsid w:val="00B91526"/>
    <w:rsid w:val="00B91D5F"/>
    <w:rsid w:val="00B92B91"/>
    <w:rsid w:val="00B95064"/>
    <w:rsid w:val="00B9650B"/>
    <w:rsid w:val="00BA0F61"/>
    <w:rsid w:val="00BA21D5"/>
    <w:rsid w:val="00BA32C1"/>
    <w:rsid w:val="00BA350E"/>
    <w:rsid w:val="00BA4DB1"/>
    <w:rsid w:val="00BA7263"/>
    <w:rsid w:val="00BB5CE5"/>
    <w:rsid w:val="00BC0AE0"/>
    <w:rsid w:val="00BC1677"/>
    <w:rsid w:val="00BC2915"/>
    <w:rsid w:val="00BC4A27"/>
    <w:rsid w:val="00BC5657"/>
    <w:rsid w:val="00BC5E30"/>
    <w:rsid w:val="00BC6617"/>
    <w:rsid w:val="00BC726F"/>
    <w:rsid w:val="00BD0AA8"/>
    <w:rsid w:val="00BD193E"/>
    <w:rsid w:val="00BE1711"/>
    <w:rsid w:val="00BE1BE8"/>
    <w:rsid w:val="00BE63FB"/>
    <w:rsid w:val="00BE70D3"/>
    <w:rsid w:val="00BE76A0"/>
    <w:rsid w:val="00BF06D8"/>
    <w:rsid w:val="00BF28C9"/>
    <w:rsid w:val="00BF527F"/>
    <w:rsid w:val="00C002AC"/>
    <w:rsid w:val="00C02661"/>
    <w:rsid w:val="00C02DCC"/>
    <w:rsid w:val="00C10BD2"/>
    <w:rsid w:val="00C10E83"/>
    <w:rsid w:val="00C11622"/>
    <w:rsid w:val="00C22A56"/>
    <w:rsid w:val="00C24851"/>
    <w:rsid w:val="00C24BA5"/>
    <w:rsid w:val="00C30745"/>
    <w:rsid w:val="00C313BB"/>
    <w:rsid w:val="00C31B04"/>
    <w:rsid w:val="00C346DB"/>
    <w:rsid w:val="00C35248"/>
    <w:rsid w:val="00C36382"/>
    <w:rsid w:val="00C37224"/>
    <w:rsid w:val="00C41A92"/>
    <w:rsid w:val="00C42175"/>
    <w:rsid w:val="00C43A05"/>
    <w:rsid w:val="00C4451C"/>
    <w:rsid w:val="00C47EF1"/>
    <w:rsid w:val="00C50258"/>
    <w:rsid w:val="00C504A8"/>
    <w:rsid w:val="00C5233B"/>
    <w:rsid w:val="00C54695"/>
    <w:rsid w:val="00C5543A"/>
    <w:rsid w:val="00C5616F"/>
    <w:rsid w:val="00C561A0"/>
    <w:rsid w:val="00C60979"/>
    <w:rsid w:val="00C72911"/>
    <w:rsid w:val="00C72DF6"/>
    <w:rsid w:val="00C746C9"/>
    <w:rsid w:val="00C7532E"/>
    <w:rsid w:val="00C7703D"/>
    <w:rsid w:val="00C7751C"/>
    <w:rsid w:val="00C77D16"/>
    <w:rsid w:val="00C80181"/>
    <w:rsid w:val="00C80539"/>
    <w:rsid w:val="00C829C5"/>
    <w:rsid w:val="00C838AD"/>
    <w:rsid w:val="00C83DB5"/>
    <w:rsid w:val="00C87032"/>
    <w:rsid w:val="00C9538C"/>
    <w:rsid w:val="00C964CD"/>
    <w:rsid w:val="00CA2AA5"/>
    <w:rsid w:val="00CA44DA"/>
    <w:rsid w:val="00CA6E00"/>
    <w:rsid w:val="00CB02A5"/>
    <w:rsid w:val="00CB4C70"/>
    <w:rsid w:val="00CB4EDC"/>
    <w:rsid w:val="00CB73D5"/>
    <w:rsid w:val="00CB7B7C"/>
    <w:rsid w:val="00CC5729"/>
    <w:rsid w:val="00CC5B9F"/>
    <w:rsid w:val="00CC5EA0"/>
    <w:rsid w:val="00CD2B70"/>
    <w:rsid w:val="00CD3C3B"/>
    <w:rsid w:val="00CE2EA6"/>
    <w:rsid w:val="00CE5539"/>
    <w:rsid w:val="00CE6006"/>
    <w:rsid w:val="00CE6A00"/>
    <w:rsid w:val="00CE71AD"/>
    <w:rsid w:val="00CF2945"/>
    <w:rsid w:val="00CF2ED2"/>
    <w:rsid w:val="00CF6301"/>
    <w:rsid w:val="00CF7950"/>
    <w:rsid w:val="00D00FE9"/>
    <w:rsid w:val="00D0266D"/>
    <w:rsid w:val="00D05168"/>
    <w:rsid w:val="00D05365"/>
    <w:rsid w:val="00D06034"/>
    <w:rsid w:val="00D06467"/>
    <w:rsid w:val="00D06DBD"/>
    <w:rsid w:val="00D0778B"/>
    <w:rsid w:val="00D07C27"/>
    <w:rsid w:val="00D10623"/>
    <w:rsid w:val="00D13BDB"/>
    <w:rsid w:val="00D14C33"/>
    <w:rsid w:val="00D17752"/>
    <w:rsid w:val="00D212EB"/>
    <w:rsid w:val="00D21386"/>
    <w:rsid w:val="00D300F7"/>
    <w:rsid w:val="00D30FF9"/>
    <w:rsid w:val="00D3279C"/>
    <w:rsid w:val="00D32A25"/>
    <w:rsid w:val="00D3465C"/>
    <w:rsid w:val="00D360D7"/>
    <w:rsid w:val="00D36B3A"/>
    <w:rsid w:val="00D45BC9"/>
    <w:rsid w:val="00D46160"/>
    <w:rsid w:val="00D46A83"/>
    <w:rsid w:val="00D4788B"/>
    <w:rsid w:val="00D50E5C"/>
    <w:rsid w:val="00D548DA"/>
    <w:rsid w:val="00D54FCF"/>
    <w:rsid w:val="00D573EC"/>
    <w:rsid w:val="00D6010C"/>
    <w:rsid w:val="00D658B2"/>
    <w:rsid w:val="00D7119F"/>
    <w:rsid w:val="00D71749"/>
    <w:rsid w:val="00D751B0"/>
    <w:rsid w:val="00D75C63"/>
    <w:rsid w:val="00D84FE5"/>
    <w:rsid w:val="00D8540C"/>
    <w:rsid w:val="00D8547F"/>
    <w:rsid w:val="00D923A9"/>
    <w:rsid w:val="00D970A5"/>
    <w:rsid w:val="00DA11F7"/>
    <w:rsid w:val="00DA1CDB"/>
    <w:rsid w:val="00DA20FE"/>
    <w:rsid w:val="00DA463A"/>
    <w:rsid w:val="00DA675C"/>
    <w:rsid w:val="00DA6AB2"/>
    <w:rsid w:val="00DA7E27"/>
    <w:rsid w:val="00DB2F95"/>
    <w:rsid w:val="00DB39F0"/>
    <w:rsid w:val="00DB51C9"/>
    <w:rsid w:val="00DB5268"/>
    <w:rsid w:val="00DB67AE"/>
    <w:rsid w:val="00DB712D"/>
    <w:rsid w:val="00DB7797"/>
    <w:rsid w:val="00DC0689"/>
    <w:rsid w:val="00DC0BAA"/>
    <w:rsid w:val="00DC3134"/>
    <w:rsid w:val="00DC6F23"/>
    <w:rsid w:val="00DC77E8"/>
    <w:rsid w:val="00DD0794"/>
    <w:rsid w:val="00DD14A0"/>
    <w:rsid w:val="00DD1D96"/>
    <w:rsid w:val="00DD5EE1"/>
    <w:rsid w:val="00DD6BB1"/>
    <w:rsid w:val="00DD73B8"/>
    <w:rsid w:val="00DD742A"/>
    <w:rsid w:val="00DD7D23"/>
    <w:rsid w:val="00DE1795"/>
    <w:rsid w:val="00DE1CA2"/>
    <w:rsid w:val="00DE5544"/>
    <w:rsid w:val="00DE7478"/>
    <w:rsid w:val="00DE7727"/>
    <w:rsid w:val="00DE7F3A"/>
    <w:rsid w:val="00DF49BF"/>
    <w:rsid w:val="00E00A1C"/>
    <w:rsid w:val="00E02246"/>
    <w:rsid w:val="00E02E3F"/>
    <w:rsid w:val="00E059BE"/>
    <w:rsid w:val="00E068D3"/>
    <w:rsid w:val="00E07CEB"/>
    <w:rsid w:val="00E10857"/>
    <w:rsid w:val="00E16508"/>
    <w:rsid w:val="00E16B1A"/>
    <w:rsid w:val="00E20981"/>
    <w:rsid w:val="00E21034"/>
    <w:rsid w:val="00E21755"/>
    <w:rsid w:val="00E2428B"/>
    <w:rsid w:val="00E2648B"/>
    <w:rsid w:val="00E4050C"/>
    <w:rsid w:val="00E4549B"/>
    <w:rsid w:val="00E45F70"/>
    <w:rsid w:val="00E4639C"/>
    <w:rsid w:val="00E46CD5"/>
    <w:rsid w:val="00E51E22"/>
    <w:rsid w:val="00E6006D"/>
    <w:rsid w:val="00E61114"/>
    <w:rsid w:val="00E707E2"/>
    <w:rsid w:val="00E726C1"/>
    <w:rsid w:val="00E75878"/>
    <w:rsid w:val="00E7649A"/>
    <w:rsid w:val="00E809B9"/>
    <w:rsid w:val="00E81D23"/>
    <w:rsid w:val="00E83FBD"/>
    <w:rsid w:val="00E85152"/>
    <w:rsid w:val="00E8606D"/>
    <w:rsid w:val="00E908B8"/>
    <w:rsid w:val="00E95DE7"/>
    <w:rsid w:val="00EA3878"/>
    <w:rsid w:val="00EA7F4A"/>
    <w:rsid w:val="00EB6015"/>
    <w:rsid w:val="00EB6514"/>
    <w:rsid w:val="00EC50CF"/>
    <w:rsid w:val="00EC6DCE"/>
    <w:rsid w:val="00EE626E"/>
    <w:rsid w:val="00EE67F5"/>
    <w:rsid w:val="00EE6CBB"/>
    <w:rsid w:val="00EE7D47"/>
    <w:rsid w:val="00EF10C9"/>
    <w:rsid w:val="00EF2C35"/>
    <w:rsid w:val="00EF3DD4"/>
    <w:rsid w:val="00EF5E5C"/>
    <w:rsid w:val="00F014CE"/>
    <w:rsid w:val="00F032D9"/>
    <w:rsid w:val="00F03942"/>
    <w:rsid w:val="00F05C41"/>
    <w:rsid w:val="00F05E5B"/>
    <w:rsid w:val="00F06DEF"/>
    <w:rsid w:val="00F071C2"/>
    <w:rsid w:val="00F113FF"/>
    <w:rsid w:val="00F20D73"/>
    <w:rsid w:val="00F23F40"/>
    <w:rsid w:val="00F25967"/>
    <w:rsid w:val="00F3015F"/>
    <w:rsid w:val="00F31D5C"/>
    <w:rsid w:val="00F33630"/>
    <w:rsid w:val="00F33FD7"/>
    <w:rsid w:val="00F340D1"/>
    <w:rsid w:val="00F35DC3"/>
    <w:rsid w:val="00F40A59"/>
    <w:rsid w:val="00F4305A"/>
    <w:rsid w:val="00F479E4"/>
    <w:rsid w:val="00F50902"/>
    <w:rsid w:val="00F53CF7"/>
    <w:rsid w:val="00F5419B"/>
    <w:rsid w:val="00F604AA"/>
    <w:rsid w:val="00F61B8C"/>
    <w:rsid w:val="00F63099"/>
    <w:rsid w:val="00F63F2A"/>
    <w:rsid w:val="00F67288"/>
    <w:rsid w:val="00F67FFA"/>
    <w:rsid w:val="00F72C04"/>
    <w:rsid w:val="00F8148D"/>
    <w:rsid w:val="00F81ACA"/>
    <w:rsid w:val="00F84D27"/>
    <w:rsid w:val="00F863F4"/>
    <w:rsid w:val="00F8649E"/>
    <w:rsid w:val="00F87E71"/>
    <w:rsid w:val="00F93F3E"/>
    <w:rsid w:val="00F955B2"/>
    <w:rsid w:val="00F961BE"/>
    <w:rsid w:val="00F96D79"/>
    <w:rsid w:val="00FA0E3C"/>
    <w:rsid w:val="00FA2040"/>
    <w:rsid w:val="00FA5CEA"/>
    <w:rsid w:val="00FA64BD"/>
    <w:rsid w:val="00FB1198"/>
    <w:rsid w:val="00FB5F50"/>
    <w:rsid w:val="00FB6031"/>
    <w:rsid w:val="00FB6ECA"/>
    <w:rsid w:val="00FC16B4"/>
    <w:rsid w:val="00FC21AD"/>
    <w:rsid w:val="00FC30E4"/>
    <w:rsid w:val="00FC6D50"/>
    <w:rsid w:val="00FD0074"/>
    <w:rsid w:val="00FE0031"/>
    <w:rsid w:val="00FE0972"/>
    <w:rsid w:val="00FE5891"/>
    <w:rsid w:val="00FE5B93"/>
    <w:rsid w:val="00FE5CE9"/>
    <w:rsid w:val="00FF28A2"/>
    <w:rsid w:val="00FF293B"/>
    <w:rsid w:val="00FF36C4"/>
    <w:rsid w:val="00FF6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D6C2"/>
  <w15:docId w15:val="{4210343E-A3F3-46A5-9447-C730AE9D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4B5"/>
  </w:style>
  <w:style w:type="paragraph" w:styleId="1">
    <w:name w:val="heading 1"/>
    <w:basedOn w:val="a"/>
    <w:next w:val="a"/>
    <w:link w:val="10"/>
    <w:uiPriority w:val="9"/>
    <w:qFormat/>
    <w:rsid w:val="00404A78"/>
    <w:pPr>
      <w:keepNext/>
      <w:keepLines/>
      <w:numPr>
        <w:numId w:val="18"/>
      </w:numPr>
      <w:spacing w:before="240" w:after="120"/>
      <w:jc w:val="center"/>
      <w:outlineLvl w:val="0"/>
    </w:pPr>
    <w:rPr>
      <w:rFonts w:ascii="Times New Roman" w:eastAsiaTheme="minorHAnsi" w:hAnsi="Times New Roman" w:cs="Times New Roman"/>
      <w:b/>
      <w:bCs/>
      <w:sz w:val="24"/>
      <w:szCs w:val="24"/>
      <w:lang w:eastAsia="en-US"/>
    </w:rPr>
  </w:style>
  <w:style w:type="paragraph" w:styleId="2">
    <w:name w:val="heading 2"/>
    <w:basedOn w:val="a"/>
    <w:next w:val="a"/>
    <w:link w:val="20"/>
    <w:uiPriority w:val="99"/>
    <w:unhideWhenUsed/>
    <w:qFormat/>
    <w:rsid w:val="00F541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0F534F"/>
    <w:pPr>
      <w:keepNext/>
      <w:tabs>
        <w:tab w:val="num" w:pos="720"/>
      </w:tabs>
      <w:spacing w:before="60" w:after="60" w:line="240" w:lineRule="auto"/>
      <w:ind w:left="720" w:hanging="720"/>
      <w:jc w:val="both"/>
      <w:outlineLvl w:val="2"/>
    </w:pPr>
    <w:rPr>
      <w:rFonts w:ascii="Times New Roman" w:eastAsia="Times New Roman" w:hAnsi="Times New Roman" w:cs="Times New Roman"/>
      <w:bCs/>
      <w:sz w:val="24"/>
      <w:szCs w:val="24"/>
    </w:rPr>
  </w:style>
  <w:style w:type="paragraph" w:styleId="4">
    <w:name w:val="heading 4"/>
    <w:basedOn w:val="a"/>
    <w:next w:val="a"/>
    <w:link w:val="40"/>
    <w:uiPriority w:val="9"/>
    <w:unhideWhenUsed/>
    <w:qFormat/>
    <w:rsid w:val="001111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6379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ar"/>
    <w:basedOn w:val="a"/>
    <w:link w:val="a4"/>
    <w:uiPriority w:val="99"/>
    <w:unhideWhenUsed/>
    <w:qFormat/>
    <w:rsid w:val="008C2B88"/>
    <w:pPr>
      <w:spacing w:after="0" w:line="240" w:lineRule="auto"/>
    </w:pPr>
    <w:rPr>
      <w:sz w:val="20"/>
      <w:szCs w:val="20"/>
    </w:rPr>
  </w:style>
  <w:style w:type="character" w:customStyle="1" w:styleId="a4">
    <w:name w:val="Текст сноски Знак"/>
    <w:aliases w:val="Car Знак"/>
    <w:basedOn w:val="a0"/>
    <w:link w:val="a3"/>
    <w:uiPriority w:val="99"/>
    <w:rsid w:val="008C2B88"/>
    <w:rPr>
      <w:sz w:val="20"/>
      <w:szCs w:val="20"/>
    </w:rPr>
  </w:style>
  <w:style w:type="character" w:styleId="a5">
    <w:name w:val="footnote reference"/>
    <w:basedOn w:val="a0"/>
    <w:uiPriority w:val="99"/>
    <w:unhideWhenUsed/>
    <w:rsid w:val="008C2B88"/>
    <w:rPr>
      <w:vertAlign w:val="superscript"/>
    </w:rPr>
  </w:style>
  <w:style w:type="paragraph" w:styleId="a6">
    <w:name w:val="Normal Indent"/>
    <w:basedOn w:val="a"/>
    <w:rsid w:val="008C2B88"/>
    <w:pPr>
      <w:spacing w:after="120" w:line="240" w:lineRule="auto"/>
      <w:ind w:firstLine="567"/>
      <w:jc w:val="both"/>
    </w:pPr>
    <w:rPr>
      <w:rFonts w:ascii="Times New Roman" w:eastAsia="Times New Roman" w:hAnsi="Times New Roman" w:cs="Times New Roman"/>
      <w:sz w:val="24"/>
      <w:szCs w:val="24"/>
      <w:lang w:eastAsia="zh-CN"/>
    </w:rPr>
  </w:style>
  <w:style w:type="paragraph" w:styleId="a7">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lp"/>
    <w:basedOn w:val="a"/>
    <w:link w:val="a8"/>
    <w:uiPriority w:val="34"/>
    <w:qFormat/>
    <w:rsid w:val="008C2B88"/>
    <w:pPr>
      <w:ind w:left="720"/>
      <w:contextualSpacing/>
    </w:pPr>
  </w:style>
  <w:style w:type="paragraph" w:styleId="a9">
    <w:name w:val="footer"/>
    <w:basedOn w:val="a"/>
    <w:link w:val="aa"/>
    <w:uiPriority w:val="99"/>
    <w:unhideWhenUsed/>
    <w:rsid w:val="008C2B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2B88"/>
  </w:style>
  <w:style w:type="character" w:styleId="ab">
    <w:name w:val="page number"/>
    <w:rsid w:val="008C2B88"/>
    <w:rPr>
      <w:rFonts w:ascii="Arial" w:hAnsi="Arial"/>
      <w:sz w:val="16"/>
    </w:rPr>
  </w:style>
  <w:style w:type="paragraph" w:styleId="ac">
    <w:name w:val="Body Text Indent"/>
    <w:basedOn w:val="a"/>
    <w:link w:val="ad"/>
    <w:unhideWhenUsed/>
    <w:rsid w:val="008C2B88"/>
    <w:pPr>
      <w:widowControl w:val="0"/>
      <w:spacing w:after="120" w:line="240" w:lineRule="auto"/>
      <w:ind w:left="283" w:firstLine="709"/>
      <w:jc w:val="both"/>
    </w:pPr>
    <w:rPr>
      <w:rFonts w:ascii="Gazeta Titul" w:eastAsia="Times New Roman" w:hAnsi="Gazeta Titul" w:cs="Times New Roman"/>
      <w:sz w:val="24"/>
      <w:szCs w:val="20"/>
      <w:lang w:eastAsia="zh-CN"/>
    </w:rPr>
  </w:style>
  <w:style w:type="character" w:customStyle="1" w:styleId="ad">
    <w:name w:val="Основной текст с отступом Знак"/>
    <w:basedOn w:val="a0"/>
    <w:link w:val="ac"/>
    <w:rsid w:val="008C2B88"/>
    <w:rPr>
      <w:rFonts w:ascii="Gazeta Titul" w:eastAsia="Times New Roman" w:hAnsi="Gazeta Titul" w:cs="Times New Roman"/>
      <w:sz w:val="24"/>
      <w:szCs w:val="20"/>
      <w:lang w:eastAsia="zh-CN"/>
    </w:rPr>
  </w:style>
  <w:style w:type="paragraph" w:customStyle="1" w:styleId="MyList1">
    <w:name w:val="My List 1"/>
    <w:basedOn w:val="a"/>
    <w:rsid w:val="008C2B88"/>
    <w:pPr>
      <w:tabs>
        <w:tab w:val="num" w:pos="936"/>
      </w:tabs>
      <w:spacing w:after="0" w:line="240" w:lineRule="auto"/>
      <w:ind w:left="936" w:hanging="360"/>
    </w:pPr>
    <w:rPr>
      <w:rFonts w:ascii="Times New Roman" w:eastAsia="Times New Roman" w:hAnsi="Times New Roman" w:cs="Times New Roman"/>
      <w:sz w:val="24"/>
      <w:szCs w:val="24"/>
    </w:rPr>
  </w:style>
  <w:style w:type="paragraph" w:customStyle="1" w:styleId="MyList2">
    <w:name w:val="My List 2"/>
    <w:basedOn w:val="a"/>
    <w:rsid w:val="008C2B88"/>
    <w:pPr>
      <w:tabs>
        <w:tab w:val="num" w:pos="1368"/>
      </w:tabs>
      <w:spacing w:after="0" w:line="240" w:lineRule="auto"/>
      <w:ind w:left="1368" w:hanging="432"/>
    </w:pPr>
    <w:rPr>
      <w:rFonts w:ascii="Times New Roman" w:eastAsia="Times New Roman" w:hAnsi="Times New Roman" w:cs="Times New Roman"/>
      <w:sz w:val="24"/>
      <w:szCs w:val="24"/>
    </w:rPr>
  </w:style>
  <w:style w:type="paragraph" w:styleId="ae">
    <w:name w:val="Normal (Web)"/>
    <w:basedOn w:val="a"/>
    <w:uiPriority w:val="99"/>
    <w:unhideWhenUsed/>
    <w:rsid w:val="005A758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1A274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A274C"/>
    <w:rPr>
      <w:rFonts w:ascii="Tahoma" w:hAnsi="Tahoma" w:cs="Tahoma"/>
      <w:sz w:val="16"/>
      <w:szCs w:val="16"/>
    </w:rPr>
  </w:style>
  <w:style w:type="paragraph" w:customStyle="1" w:styleId="211">
    <w:name w:val="Заголовок 2 + 11 пт"/>
    <w:basedOn w:val="2"/>
    <w:rsid w:val="00F5419B"/>
    <w:pPr>
      <w:keepNext w:val="0"/>
      <w:widowControl w:val="0"/>
      <w:suppressAutoHyphens/>
      <w:spacing w:before="140" w:line="240" w:lineRule="auto"/>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5419B"/>
    <w:rPr>
      <w:rFonts w:asciiTheme="majorHAnsi" w:eastAsiaTheme="majorEastAsia" w:hAnsiTheme="majorHAnsi" w:cstheme="majorBidi"/>
      <w:b/>
      <w:bCs/>
      <w:color w:val="4F81BD" w:themeColor="accent1"/>
      <w:sz w:val="26"/>
      <w:szCs w:val="26"/>
    </w:rPr>
  </w:style>
  <w:style w:type="paragraph" w:styleId="af1">
    <w:name w:val="header"/>
    <w:basedOn w:val="a"/>
    <w:link w:val="af2"/>
    <w:uiPriority w:val="99"/>
    <w:unhideWhenUsed/>
    <w:rsid w:val="00165D2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65D2A"/>
  </w:style>
  <w:style w:type="character" w:customStyle="1" w:styleId="mainfont1">
    <w:name w:val="main_font1"/>
    <w:basedOn w:val="a0"/>
    <w:rsid w:val="007C6CF0"/>
    <w:rPr>
      <w:rFonts w:ascii="Arial" w:hAnsi="Arial" w:cs="Arial" w:hint="default"/>
      <w:b w:val="0"/>
      <w:bCs w:val="0"/>
      <w:color w:val="333333"/>
      <w:sz w:val="20"/>
      <w:szCs w:val="20"/>
    </w:rPr>
  </w:style>
  <w:style w:type="character" w:styleId="af3">
    <w:name w:val="Hyperlink"/>
    <w:basedOn w:val="a0"/>
    <w:uiPriority w:val="99"/>
    <w:unhideWhenUsed/>
    <w:rsid w:val="000F534F"/>
    <w:rPr>
      <w:color w:val="0000FF"/>
      <w:u w:val="single"/>
    </w:rPr>
  </w:style>
  <w:style w:type="character" w:customStyle="1" w:styleId="30">
    <w:name w:val="Заголовок 3 Знак"/>
    <w:basedOn w:val="a0"/>
    <w:link w:val="3"/>
    <w:uiPriority w:val="99"/>
    <w:rsid w:val="000F534F"/>
    <w:rPr>
      <w:rFonts w:ascii="Times New Roman" w:eastAsia="Times New Roman" w:hAnsi="Times New Roman" w:cs="Times New Roman"/>
      <w:bCs/>
      <w:sz w:val="24"/>
      <w:szCs w:val="24"/>
    </w:rPr>
  </w:style>
  <w:style w:type="paragraph" w:customStyle="1" w:styleId="StyleHeading1TimesNewRoman">
    <w:name w:val="Style Heading 1 + Times New Roman"/>
    <w:basedOn w:val="1"/>
    <w:uiPriority w:val="99"/>
    <w:rsid w:val="000F534F"/>
    <w:pPr>
      <w:keepLines w:val="0"/>
      <w:spacing w:after="60" w:line="240" w:lineRule="auto"/>
      <w:ind w:left="750"/>
      <w:jc w:val="both"/>
    </w:pPr>
    <w:rPr>
      <w:rFonts w:eastAsia="Times New Roman" w:cs="Arial"/>
      <w:kern w:val="32"/>
    </w:rPr>
  </w:style>
  <w:style w:type="character" w:customStyle="1" w:styleId="10">
    <w:name w:val="Заголовок 1 Знак"/>
    <w:basedOn w:val="a0"/>
    <w:link w:val="1"/>
    <w:uiPriority w:val="9"/>
    <w:rsid w:val="00404A78"/>
    <w:rPr>
      <w:rFonts w:ascii="Times New Roman" w:eastAsiaTheme="minorHAnsi" w:hAnsi="Times New Roman" w:cs="Times New Roman"/>
      <w:b/>
      <w:bCs/>
      <w:sz w:val="24"/>
      <w:szCs w:val="24"/>
      <w:lang w:eastAsia="en-US"/>
    </w:rPr>
  </w:style>
  <w:style w:type="character" w:styleId="af4">
    <w:name w:val="Emphasis"/>
    <w:basedOn w:val="a0"/>
    <w:uiPriority w:val="20"/>
    <w:qFormat/>
    <w:rsid w:val="002F3A2C"/>
    <w:rPr>
      <w:i/>
      <w:iCs/>
    </w:rPr>
  </w:style>
  <w:style w:type="character" w:styleId="af5">
    <w:name w:val="annotation reference"/>
    <w:basedOn w:val="a0"/>
    <w:uiPriority w:val="99"/>
    <w:semiHidden/>
    <w:unhideWhenUsed/>
    <w:rsid w:val="00456233"/>
    <w:rPr>
      <w:sz w:val="16"/>
      <w:szCs w:val="16"/>
    </w:rPr>
  </w:style>
  <w:style w:type="paragraph" w:styleId="af6">
    <w:name w:val="annotation text"/>
    <w:basedOn w:val="a"/>
    <w:link w:val="af7"/>
    <w:uiPriority w:val="99"/>
    <w:semiHidden/>
    <w:unhideWhenUsed/>
    <w:rsid w:val="00456233"/>
    <w:pPr>
      <w:spacing w:line="240" w:lineRule="auto"/>
    </w:pPr>
    <w:rPr>
      <w:sz w:val="20"/>
      <w:szCs w:val="20"/>
    </w:rPr>
  </w:style>
  <w:style w:type="character" w:customStyle="1" w:styleId="af7">
    <w:name w:val="Текст примечания Знак"/>
    <w:basedOn w:val="a0"/>
    <w:link w:val="af6"/>
    <w:uiPriority w:val="99"/>
    <w:semiHidden/>
    <w:rsid w:val="00456233"/>
    <w:rPr>
      <w:sz w:val="20"/>
      <w:szCs w:val="20"/>
    </w:rPr>
  </w:style>
  <w:style w:type="paragraph" w:styleId="af8">
    <w:name w:val="annotation subject"/>
    <w:basedOn w:val="af6"/>
    <w:next w:val="af6"/>
    <w:link w:val="af9"/>
    <w:uiPriority w:val="99"/>
    <w:semiHidden/>
    <w:unhideWhenUsed/>
    <w:rsid w:val="00456233"/>
    <w:rPr>
      <w:b/>
      <w:bCs/>
    </w:rPr>
  </w:style>
  <w:style w:type="character" w:customStyle="1" w:styleId="af9">
    <w:name w:val="Тема примечания Знак"/>
    <w:basedOn w:val="af7"/>
    <w:link w:val="af8"/>
    <w:uiPriority w:val="99"/>
    <w:semiHidden/>
    <w:rsid w:val="00456233"/>
    <w:rPr>
      <w:b/>
      <w:bCs/>
      <w:sz w:val="20"/>
      <w:szCs w:val="20"/>
    </w:rPr>
  </w:style>
  <w:style w:type="paragraph" w:styleId="afa">
    <w:name w:val="Revision"/>
    <w:hidden/>
    <w:uiPriority w:val="99"/>
    <w:semiHidden/>
    <w:rsid w:val="00877749"/>
    <w:pPr>
      <w:spacing w:after="0" w:line="240" w:lineRule="auto"/>
    </w:pPr>
  </w:style>
  <w:style w:type="paragraph" w:customStyle="1" w:styleId="ZEBRA-">
    <w:name w:val="ZEBRA- Основной текст"/>
    <w:basedOn w:val="a"/>
    <w:link w:val="ZEBRA-0"/>
    <w:rsid w:val="00130AAB"/>
    <w:pPr>
      <w:suppressAutoHyphens/>
      <w:spacing w:after="0" w:line="240" w:lineRule="auto"/>
      <w:jc w:val="both"/>
    </w:pPr>
    <w:rPr>
      <w:rFonts w:ascii="Arial" w:eastAsia="Times New Roman" w:hAnsi="Arial" w:cs="Times New Roman"/>
      <w:lang w:eastAsia="ar-SA"/>
    </w:rPr>
  </w:style>
  <w:style w:type="character" w:customStyle="1" w:styleId="ZEBRA-0">
    <w:name w:val="ZEBRA- Основной текст Знак"/>
    <w:link w:val="ZEBRA-"/>
    <w:locked/>
    <w:rsid w:val="00130AAB"/>
    <w:rPr>
      <w:rFonts w:ascii="Arial" w:eastAsia="Times New Roman" w:hAnsi="Arial" w:cs="Times New Roman"/>
      <w:lang w:eastAsia="ar-SA"/>
    </w:rPr>
  </w:style>
  <w:style w:type="paragraph" w:styleId="21">
    <w:name w:val="Body Text Indent 2"/>
    <w:basedOn w:val="a"/>
    <w:link w:val="22"/>
    <w:uiPriority w:val="99"/>
    <w:unhideWhenUsed/>
    <w:rsid w:val="008965AC"/>
    <w:pPr>
      <w:spacing w:after="120" w:line="480" w:lineRule="auto"/>
      <w:ind w:left="283"/>
    </w:pPr>
  </w:style>
  <w:style w:type="character" w:customStyle="1" w:styleId="22">
    <w:name w:val="Основной текст с отступом 2 Знак"/>
    <w:basedOn w:val="a0"/>
    <w:link w:val="21"/>
    <w:uiPriority w:val="99"/>
    <w:rsid w:val="008965AC"/>
  </w:style>
  <w:style w:type="character" w:customStyle="1" w:styleId="40">
    <w:name w:val="Заголовок 4 Знак"/>
    <w:basedOn w:val="a0"/>
    <w:link w:val="4"/>
    <w:uiPriority w:val="9"/>
    <w:rsid w:val="00111124"/>
    <w:rPr>
      <w:rFonts w:asciiTheme="majorHAnsi" w:eastAsiaTheme="majorEastAsia" w:hAnsiTheme="majorHAnsi" w:cstheme="majorBidi"/>
      <w:b/>
      <w:bCs/>
      <w:i/>
      <w:iCs/>
      <w:color w:val="4F81BD" w:themeColor="accent1"/>
    </w:rPr>
  </w:style>
  <w:style w:type="paragraph" w:styleId="afb">
    <w:name w:val="Title"/>
    <w:basedOn w:val="a"/>
    <w:next w:val="a"/>
    <w:link w:val="afc"/>
    <w:qFormat/>
    <w:rsid w:val="001111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Заголовок Знак"/>
    <w:basedOn w:val="a0"/>
    <w:link w:val="afb"/>
    <w:rsid w:val="00111124"/>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uiPriority w:val="99"/>
    <w:rsid w:val="00C838AD"/>
    <w:pPr>
      <w:autoSpaceDE w:val="0"/>
      <w:autoSpaceDN w:val="0"/>
      <w:adjustRightInd w:val="0"/>
      <w:spacing w:after="0" w:line="240" w:lineRule="auto"/>
    </w:pPr>
    <w:rPr>
      <w:rFonts w:ascii="Courier New" w:eastAsia="Calibri" w:hAnsi="Courier New" w:cs="Courier New"/>
      <w:sz w:val="20"/>
      <w:szCs w:val="20"/>
    </w:rPr>
  </w:style>
  <w:style w:type="paragraph" w:customStyle="1" w:styleId="11">
    <w:name w:val="Обычный1"/>
    <w:rsid w:val="00B75BE8"/>
    <w:pPr>
      <w:spacing w:after="0" w:line="240" w:lineRule="auto"/>
    </w:pPr>
    <w:rPr>
      <w:rFonts w:ascii="Times New Roman" w:eastAsia="ヒラギノ角ゴ Pro W3" w:hAnsi="Times New Roman" w:cs="Times New Roman"/>
      <w:color w:val="000000"/>
      <w:sz w:val="20"/>
      <w:szCs w:val="20"/>
    </w:rPr>
  </w:style>
  <w:style w:type="paragraph" w:styleId="afd">
    <w:name w:val="endnote text"/>
    <w:basedOn w:val="a"/>
    <w:link w:val="afe"/>
    <w:uiPriority w:val="99"/>
    <w:semiHidden/>
    <w:unhideWhenUsed/>
    <w:rsid w:val="00CF7950"/>
    <w:pPr>
      <w:spacing w:after="0" w:line="240" w:lineRule="auto"/>
    </w:pPr>
    <w:rPr>
      <w:sz w:val="20"/>
      <w:szCs w:val="20"/>
    </w:rPr>
  </w:style>
  <w:style w:type="character" w:customStyle="1" w:styleId="afe">
    <w:name w:val="Текст концевой сноски Знак"/>
    <w:basedOn w:val="a0"/>
    <w:link w:val="afd"/>
    <w:uiPriority w:val="99"/>
    <w:semiHidden/>
    <w:rsid w:val="00CF7950"/>
    <w:rPr>
      <w:sz w:val="20"/>
      <w:szCs w:val="20"/>
    </w:rPr>
  </w:style>
  <w:style w:type="character" w:styleId="aff">
    <w:name w:val="endnote reference"/>
    <w:basedOn w:val="a0"/>
    <w:uiPriority w:val="99"/>
    <w:semiHidden/>
    <w:unhideWhenUsed/>
    <w:rsid w:val="00CF7950"/>
    <w:rPr>
      <w:vertAlign w:val="superscript"/>
    </w:rPr>
  </w:style>
  <w:style w:type="table" w:styleId="aff0">
    <w:name w:val="Table Grid"/>
    <w:basedOn w:val="a1"/>
    <w:uiPriority w:val="59"/>
    <w:rsid w:val="00CC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uiPriority w:val="99"/>
    <w:semiHidden/>
    <w:unhideWhenUsed/>
    <w:rsid w:val="00E059BE"/>
    <w:pPr>
      <w:spacing w:after="120"/>
    </w:pPr>
  </w:style>
  <w:style w:type="character" w:customStyle="1" w:styleId="aff2">
    <w:name w:val="Основной текст Знак"/>
    <w:basedOn w:val="a0"/>
    <w:link w:val="aff1"/>
    <w:uiPriority w:val="99"/>
    <w:semiHidden/>
    <w:rsid w:val="00E059BE"/>
  </w:style>
  <w:style w:type="character" w:customStyle="1" w:styleId="aff3">
    <w:name w:val="Основной текст_"/>
    <w:link w:val="6"/>
    <w:rsid w:val="003F6FA9"/>
    <w:rPr>
      <w:shd w:val="clear" w:color="auto" w:fill="FFFFFF"/>
    </w:rPr>
  </w:style>
  <w:style w:type="paragraph" w:customStyle="1" w:styleId="6">
    <w:name w:val="Основной текст6"/>
    <w:basedOn w:val="a"/>
    <w:link w:val="aff3"/>
    <w:rsid w:val="003F6FA9"/>
    <w:pPr>
      <w:widowControl w:val="0"/>
      <w:shd w:val="clear" w:color="auto" w:fill="FFFFFF"/>
      <w:spacing w:after="60" w:line="0" w:lineRule="atLeast"/>
      <w:jc w:val="both"/>
    </w:pPr>
  </w:style>
  <w:style w:type="paragraph" w:customStyle="1" w:styleId="Iauiue1">
    <w:name w:val="Iau?iue1"/>
    <w:rsid w:val="00D71749"/>
    <w:pPr>
      <w:widowControl w:val="0"/>
      <w:spacing w:after="0" w:line="240" w:lineRule="auto"/>
    </w:pPr>
    <w:rPr>
      <w:rFonts w:ascii="Times New Roman" w:eastAsia="Times New Roman" w:hAnsi="Times New Roman" w:cs="Times New Roman"/>
      <w:sz w:val="28"/>
      <w:szCs w:val="20"/>
    </w:rPr>
  </w:style>
  <w:style w:type="paragraph" w:customStyle="1" w:styleId="ConsNormal">
    <w:name w:val="ConsNormal"/>
    <w:rsid w:val="00D71749"/>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ConsNonformat">
    <w:name w:val="ConsNonformat"/>
    <w:rsid w:val="00D71749"/>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4">
    <w:name w:val="Заголовки"/>
    <w:basedOn w:val="a"/>
    <w:link w:val="aff5"/>
    <w:rsid w:val="007B3A38"/>
    <w:pPr>
      <w:spacing w:after="240" w:line="240" w:lineRule="auto"/>
      <w:jc w:val="center"/>
    </w:pPr>
    <w:rPr>
      <w:rFonts w:ascii="Arial" w:eastAsia="Times New Roman" w:hAnsi="Arial" w:cs="Times New Roman"/>
      <w:b/>
      <w:bCs/>
      <w:caps/>
      <w:sz w:val="24"/>
      <w:szCs w:val="24"/>
    </w:rPr>
  </w:style>
  <w:style w:type="character" w:customStyle="1" w:styleId="aff5">
    <w:name w:val="Заголовки Знак"/>
    <w:basedOn w:val="a0"/>
    <w:link w:val="aff4"/>
    <w:rsid w:val="007B3A38"/>
    <w:rPr>
      <w:rFonts w:ascii="Arial" w:eastAsia="Times New Roman" w:hAnsi="Arial" w:cs="Times New Roman"/>
      <w:b/>
      <w:bCs/>
      <w:caps/>
      <w:sz w:val="24"/>
      <w:szCs w:val="24"/>
    </w:rPr>
  </w:style>
  <w:style w:type="paragraph" w:styleId="aff6">
    <w:name w:val="No Spacing"/>
    <w:aliases w:val="для таблиц,Без интервала1,Без интервала2,No Spacing"/>
    <w:link w:val="aff7"/>
    <w:uiPriority w:val="1"/>
    <w:qFormat/>
    <w:rsid w:val="007B3A38"/>
    <w:pPr>
      <w:spacing w:after="0" w:line="240" w:lineRule="auto"/>
    </w:pPr>
    <w:rPr>
      <w:rFonts w:ascii="Calibri" w:eastAsia="Times New Roman" w:hAnsi="Calibri" w:cs="Times New Roman"/>
    </w:rPr>
  </w:style>
  <w:style w:type="character" w:customStyle="1" w:styleId="aff7">
    <w:name w:val="Без интервала Знак"/>
    <w:aliases w:val="для таблиц Знак,Без интервала1 Знак,Без интервала2 Знак,No Spacing Знак"/>
    <w:link w:val="aff6"/>
    <w:uiPriority w:val="1"/>
    <w:rsid w:val="007B3A38"/>
    <w:rPr>
      <w:rFonts w:ascii="Calibri" w:eastAsia="Times New Roman" w:hAnsi="Calibri" w:cs="Times New Roman"/>
    </w:rPr>
  </w:style>
  <w:style w:type="paragraph" w:styleId="23">
    <w:name w:val="Body Text 2"/>
    <w:basedOn w:val="a"/>
    <w:link w:val="24"/>
    <w:uiPriority w:val="99"/>
    <w:semiHidden/>
    <w:unhideWhenUsed/>
    <w:rsid w:val="000365FF"/>
    <w:pPr>
      <w:spacing w:after="120" w:line="480" w:lineRule="auto"/>
    </w:pPr>
  </w:style>
  <w:style w:type="character" w:customStyle="1" w:styleId="24">
    <w:name w:val="Основной текст 2 Знак"/>
    <w:basedOn w:val="a0"/>
    <w:link w:val="23"/>
    <w:uiPriority w:val="99"/>
    <w:semiHidden/>
    <w:rsid w:val="000365FF"/>
  </w:style>
  <w:style w:type="paragraph" w:customStyle="1" w:styleId="210">
    <w:name w:val="Основной текст (2)1"/>
    <w:basedOn w:val="a"/>
    <w:rsid w:val="000365FF"/>
    <w:pPr>
      <w:widowControl w:val="0"/>
      <w:shd w:val="clear" w:color="auto" w:fill="FFFFFF"/>
      <w:spacing w:before="120" w:after="660" w:line="0" w:lineRule="atLeast"/>
      <w:jc w:val="right"/>
    </w:pPr>
    <w:rPr>
      <w:rFonts w:ascii="Times New Roman" w:eastAsia="Times New Roman" w:hAnsi="Times New Roman" w:cs="Times New Roman"/>
      <w:sz w:val="28"/>
      <w:szCs w:val="28"/>
      <w:lang w:bidi="ru-RU"/>
    </w:rPr>
  </w:style>
  <w:style w:type="character" w:customStyle="1" w:styleId="a8">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link w:val="a7"/>
    <w:uiPriority w:val="34"/>
    <w:qFormat/>
    <w:locked/>
    <w:rsid w:val="00D658B2"/>
  </w:style>
  <w:style w:type="character" w:customStyle="1" w:styleId="50">
    <w:name w:val="Заголовок 5 Знак"/>
    <w:basedOn w:val="a0"/>
    <w:link w:val="5"/>
    <w:rsid w:val="0056379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375">
      <w:bodyDiv w:val="1"/>
      <w:marLeft w:val="0"/>
      <w:marRight w:val="0"/>
      <w:marTop w:val="0"/>
      <w:marBottom w:val="0"/>
      <w:divBdr>
        <w:top w:val="none" w:sz="0" w:space="0" w:color="auto"/>
        <w:left w:val="none" w:sz="0" w:space="0" w:color="auto"/>
        <w:bottom w:val="none" w:sz="0" w:space="0" w:color="auto"/>
        <w:right w:val="none" w:sz="0" w:space="0" w:color="auto"/>
      </w:divBdr>
    </w:div>
    <w:div w:id="524903288">
      <w:bodyDiv w:val="1"/>
      <w:marLeft w:val="0"/>
      <w:marRight w:val="0"/>
      <w:marTop w:val="0"/>
      <w:marBottom w:val="0"/>
      <w:divBdr>
        <w:top w:val="none" w:sz="0" w:space="0" w:color="auto"/>
        <w:left w:val="none" w:sz="0" w:space="0" w:color="auto"/>
        <w:bottom w:val="none" w:sz="0" w:space="0" w:color="auto"/>
        <w:right w:val="none" w:sz="0" w:space="0" w:color="auto"/>
      </w:divBdr>
    </w:div>
    <w:div w:id="619382884">
      <w:bodyDiv w:val="1"/>
      <w:marLeft w:val="0"/>
      <w:marRight w:val="0"/>
      <w:marTop w:val="0"/>
      <w:marBottom w:val="0"/>
      <w:divBdr>
        <w:top w:val="none" w:sz="0" w:space="0" w:color="auto"/>
        <w:left w:val="none" w:sz="0" w:space="0" w:color="auto"/>
        <w:bottom w:val="none" w:sz="0" w:space="0" w:color="auto"/>
        <w:right w:val="none" w:sz="0" w:space="0" w:color="auto"/>
      </w:divBdr>
    </w:div>
    <w:div w:id="755132176">
      <w:bodyDiv w:val="1"/>
      <w:marLeft w:val="0"/>
      <w:marRight w:val="0"/>
      <w:marTop w:val="0"/>
      <w:marBottom w:val="0"/>
      <w:divBdr>
        <w:top w:val="none" w:sz="0" w:space="0" w:color="auto"/>
        <w:left w:val="none" w:sz="0" w:space="0" w:color="auto"/>
        <w:bottom w:val="none" w:sz="0" w:space="0" w:color="auto"/>
        <w:right w:val="none" w:sz="0" w:space="0" w:color="auto"/>
      </w:divBdr>
      <w:divsChild>
        <w:div w:id="511653579">
          <w:marLeft w:val="0"/>
          <w:marRight w:val="0"/>
          <w:marTop w:val="0"/>
          <w:marBottom w:val="0"/>
          <w:divBdr>
            <w:top w:val="none" w:sz="0" w:space="0" w:color="auto"/>
            <w:left w:val="none" w:sz="0" w:space="0" w:color="auto"/>
            <w:bottom w:val="none" w:sz="0" w:space="0" w:color="auto"/>
            <w:right w:val="none" w:sz="0" w:space="0" w:color="auto"/>
          </w:divBdr>
          <w:divsChild>
            <w:div w:id="245458388">
              <w:marLeft w:val="0"/>
              <w:marRight w:val="0"/>
              <w:marTop w:val="0"/>
              <w:marBottom w:val="0"/>
              <w:divBdr>
                <w:top w:val="none" w:sz="0" w:space="0" w:color="auto"/>
                <w:left w:val="none" w:sz="0" w:space="0" w:color="auto"/>
                <w:bottom w:val="none" w:sz="0" w:space="0" w:color="auto"/>
                <w:right w:val="none" w:sz="0" w:space="0" w:color="auto"/>
              </w:divBdr>
              <w:divsChild>
                <w:div w:id="13894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9168">
      <w:bodyDiv w:val="1"/>
      <w:marLeft w:val="0"/>
      <w:marRight w:val="0"/>
      <w:marTop w:val="0"/>
      <w:marBottom w:val="0"/>
      <w:divBdr>
        <w:top w:val="none" w:sz="0" w:space="0" w:color="auto"/>
        <w:left w:val="none" w:sz="0" w:space="0" w:color="auto"/>
        <w:bottom w:val="none" w:sz="0" w:space="0" w:color="auto"/>
        <w:right w:val="none" w:sz="0" w:space="0" w:color="auto"/>
      </w:divBdr>
      <w:divsChild>
        <w:div w:id="1088191925">
          <w:marLeft w:val="0"/>
          <w:marRight w:val="0"/>
          <w:marTop w:val="0"/>
          <w:marBottom w:val="0"/>
          <w:divBdr>
            <w:top w:val="none" w:sz="0" w:space="0" w:color="auto"/>
            <w:left w:val="none" w:sz="0" w:space="0" w:color="auto"/>
            <w:bottom w:val="none" w:sz="0" w:space="0" w:color="auto"/>
            <w:right w:val="none" w:sz="0" w:space="0" w:color="auto"/>
          </w:divBdr>
          <w:divsChild>
            <w:div w:id="37317197">
              <w:marLeft w:val="0"/>
              <w:marRight w:val="0"/>
              <w:marTop w:val="0"/>
              <w:marBottom w:val="0"/>
              <w:divBdr>
                <w:top w:val="none" w:sz="0" w:space="0" w:color="auto"/>
                <w:left w:val="none" w:sz="0" w:space="0" w:color="auto"/>
                <w:bottom w:val="none" w:sz="0" w:space="0" w:color="auto"/>
                <w:right w:val="none" w:sz="0" w:space="0" w:color="auto"/>
              </w:divBdr>
              <w:divsChild>
                <w:div w:id="21419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1922">
      <w:bodyDiv w:val="1"/>
      <w:marLeft w:val="0"/>
      <w:marRight w:val="0"/>
      <w:marTop w:val="0"/>
      <w:marBottom w:val="0"/>
      <w:divBdr>
        <w:top w:val="none" w:sz="0" w:space="0" w:color="auto"/>
        <w:left w:val="none" w:sz="0" w:space="0" w:color="auto"/>
        <w:bottom w:val="none" w:sz="0" w:space="0" w:color="auto"/>
        <w:right w:val="none" w:sz="0" w:space="0" w:color="auto"/>
      </w:divBdr>
      <w:divsChild>
        <w:div w:id="1921452167">
          <w:marLeft w:val="0"/>
          <w:marRight w:val="0"/>
          <w:marTop w:val="0"/>
          <w:marBottom w:val="0"/>
          <w:divBdr>
            <w:top w:val="none" w:sz="0" w:space="0" w:color="auto"/>
            <w:left w:val="none" w:sz="0" w:space="0" w:color="auto"/>
            <w:bottom w:val="none" w:sz="0" w:space="0" w:color="auto"/>
            <w:right w:val="none" w:sz="0" w:space="0" w:color="auto"/>
          </w:divBdr>
        </w:div>
      </w:divsChild>
    </w:div>
    <w:div w:id="1067149693">
      <w:bodyDiv w:val="1"/>
      <w:marLeft w:val="0"/>
      <w:marRight w:val="0"/>
      <w:marTop w:val="0"/>
      <w:marBottom w:val="0"/>
      <w:divBdr>
        <w:top w:val="none" w:sz="0" w:space="0" w:color="auto"/>
        <w:left w:val="none" w:sz="0" w:space="0" w:color="auto"/>
        <w:bottom w:val="none" w:sz="0" w:space="0" w:color="auto"/>
        <w:right w:val="none" w:sz="0" w:space="0" w:color="auto"/>
      </w:divBdr>
      <w:divsChild>
        <w:div w:id="1574201453">
          <w:marLeft w:val="0"/>
          <w:marRight w:val="0"/>
          <w:marTop w:val="0"/>
          <w:marBottom w:val="0"/>
          <w:divBdr>
            <w:top w:val="none" w:sz="0" w:space="0" w:color="auto"/>
            <w:left w:val="none" w:sz="0" w:space="0" w:color="auto"/>
            <w:bottom w:val="none" w:sz="0" w:space="0" w:color="auto"/>
            <w:right w:val="none" w:sz="0" w:space="0" w:color="auto"/>
          </w:divBdr>
          <w:divsChild>
            <w:div w:id="1264412174">
              <w:marLeft w:val="0"/>
              <w:marRight w:val="0"/>
              <w:marTop w:val="0"/>
              <w:marBottom w:val="0"/>
              <w:divBdr>
                <w:top w:val="none" w:sz="0" w:space="0" w:color="auto"/>
                <w:left w:val="none" w:sz="0" w:space="0" w:color="auto"/>
                <w:bottom w:val="none" w:sz="0" w:space="0" w:color="auto"/>
                <w:right w:val="none" w:sz="0" w:space="0" w:color="auto"/>
              </w:divBdr>
              <w:divsChild>
                <w:div w:id="12979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6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tenders/instructions-and-templat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lialuniversityMonch@norni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akovaNN@nornik.ru" TargetMode="External"/><Relationship Id="rId4" Type="http://schemas.openxmlformats.org/officeDocument/2006/relationships/settings" Target="settings.xml"/><Relationship Id="rId9" Type="http://schemas.openxmlformats.org/officeDocument/2006/relationships/hyperlink" Target="https://www.nornickel.ru/suppliers/tenders/instructions-and-templa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67DC01-6CA3-4E2B-939C-6B287522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5487</Words>
  <Characters>31280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36694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Капрельянц Эрнест Александрович</dc:creator>
  <cp:lastModifiedBy>Лямзина Екатерина Вячеславовна</cp:lastModifiedBy>
  <cp:revision>4</cp:revision>
  <cp:lastPrinted>2022-08-28T13:37:00Z</cp:lastPrinted>
  <dcterms:created xsi:type="dcterms:W3CDTF">2022-08-30T13:52:00Z</dcterms:created>
  <dcterms:modified xsi:type="dcterms:W3CDTF">2022-09-12T02:02:00Z</dcterms:modified>
</cp:coreProperties>
</file>